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781" w:rsidRPr="00DD501B" w:rsidRDefault="00F44781" w:rsidP="0047707F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383" w:right="383"/>
        <w:jc w:val="center"/>
        <w:rPr>
          <w:rFonts w:ascii="Arial" w:hAnsi="Arial"/>
          <w:snapToGrid w:val="0"/>
          <w:color w:val="0000FF"/>
          <w:sz w:val="48"/>
          <w:szCs w:val="48"/>
          <w:lang w:eastAsia="fr-FR"/>
        </w:rPr>
      </w:pPr>
      <w:bookmarkStart w:id="0" w:name="_GoBack"/>
      <w:bookmarkEnd w:id="0"/>
      <w:r w:rsidRPr="00DD501B">
        <w:rPr>
          <w:rFonts w:ascii="Arial" w:hAnsi="Arial"/>
          <w:snapToGrid w:val="0"/>
          <w:color w:val="0000FF"/>
          <w:sz w:val="48"/>
          <w:szCs w:val="48"/>
          <w:lang w:eastAsia="fr-FR"/>
        </w:rPr>
        <w:tab/>
      </w:r>
    </w:p>
    <w:p w:rsidR="00F44781" w:rsidRDefault="00993366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jc w:val="center"/>
        <w:rPr>
          <w:rFonts w:ascii="Arial" w:hAnsi="Arial" w:cs="Arial"/>
          <w:snapToGrid w:val="0"/>
          <w:sz w:val="44"/>
          <w:szCs w:val="44"/>
          <w:lang w:eastAsia="fr-FR"/>
        </w:rPr>
      </w:pPr>
      <w:r>
        <w:rPr>
          <w:rFonts w:ascii="Arial" w:hAnsi="Arial" w:cs="Arial"/>
          <w:snapToGrid w:val="0"/>
          <w:sz w:val="44"/>
          <w:szCs w:val="44"/>
          <w:lang w:eastAsia="fr-FR"/>
        </w:rPr>
        <w:t>INVESTIČNÍ ZÁMĚR</w:t>
      </w:r>
    </w:p>
    <w:p w:rsidR="008B1AFD" w:rsidRDefault="008B1AFD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jc w:val="center"/>
        <w:rPr>
          <w:rFonts w:ascii="Arial" w:hAnsi="Arial" w:cs="Arial"/>
          <w:snapToGrid w:val="0"/>
          <w:sz w:val="44"/>
          <w:szCs w:val="44"/>
          <w:lang w:eastAsia="fr-FR"/>
        </w:rPr>
      </w:pPr>
    </w:p>
    <w:p w:rsidR="004639C2" w:rsidRDefault="00DD501B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 w:line="360" w:lineRule="auto"/>
        <w:ind w:left="383" w:right="383"/>
        <w:jc w:val="center"/>
        <w:rPr>
          <w:rFonts w:ascii="Arial" w:hAnsi="Arial" w:cs="Arial"/>
          <w:b/>
          <w:snapToGrid w:val="0"/>
          <w:sz w:val="44"/>
          <w:szCs w:val="44"/>
          <w:lang w:eastAsia="fr-FR"/>
        </w:rPr>
      </w:pPr>
      <w:r w:rsidRPr="008B1AFD">
        <w:rPr>
          <w:rFonts w:ascii="Arial" w:hAnsi="Arial" w:cs="Arial"/>
          <w:b/>
          <w:snapToGrid w:val="0"/>
          <w:sz w:val="44"/>
          <w:szCs w:val="44"/>
          <w:lang w:eastAsia="fr-FR"/>
        </w:rPr>
        <w:t>U</w:t>
      </w:r>
      <w:r w:rsidR="004639C2" w:rsidRPr="008B1AFD">
        <w:rPr>
          <w:rFonts w:ascii="Arial" w:hAnsi="Arial" w:cs="Arial"/>
          <w:b/>
          <w:snapToGrid w:val="0"/>
          <w:sz w:val="44"/>
          <w:szCs w:val="44"/>
          <w:lang w:eastAsia="fr-FR"/>
        </w:rPr>
        <w:t xml:space="preserve">MÍSTĚNÍ VÝROBY </w:t>
      </w:r>
      <w:r w:rsidR="00A11969" w:rsidRPr="008B1AFD">
        <w:rPr>
          <w:rFonts w:ascii="Arial" w:hAnsi="Arial" w:cs="Arial"/>
          <w:b/>
          <w:snapToGrid w:val="0"/>
          <w:sz w:val="44"/>
          <w:szCs w:val="44"/>
          <w:lang w:eastAsia="fr-FR"/>
        </w:rPr>
        <w:t>D</w:t>
      </w:r>
      <w:r w:rsidR="004639C2" w:rsidRPr="008B1AFD">
        <w:rPr>
          <w:rFonts w:ascii="Arial" w:hAnsi="Arial" w:cs="Arial"/>
          <w:b/>
          <w:snapToGrid w:val="0"/>
          <w:sz w:val="44"/>
          <w:szCs w:val="44"/>
          <w:lang w:eastAsia="fr-FR"/>
        </w:rPr>
        <w:t>ISKOVÝCH BRZD</w:t>
      </w:r>
    </w:p>
    <w:p w:rsidR="008B1AFD" w:rsidRPr="008B1AFD" w:rsidRDefault="008B1AFD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 w:line="360" w:lineRule="auto"/>
        <w:ind w:left="383" w:right="383"/>
        <w:jc w:val="center"/>
        <w:rPr>
          <w:rFonts w:ascii="Arial" w:hAnsi="Arial" w:cs="Arial"/>
          <w:b/>
          <w:snapToGrid w:val="0"/>
          <w:sz w:val="44"/>
          <w:szCs w:val="44"/>
          <w:lang w:eastAsia="fr-FR"/>
        </w:rPr>
      </w:pPr>
    </w:p>
    <w:p w:rsidR="00A11969" w:rsidRPr="00DD501B" w:rsidRDefault="002B1A5C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 w:line="360" w:lineRule="auto"/>
        <w:ind w:left="383" w:right="383"/>
        <w:jc w:val="center"/>
        <w:rPr>
          <w:rFonts w:ascii="Arial" w:hAnsi="Arial" w:cs="Arial"/>
          <w:snapToGrid w:val="0"/>
          <w:sz w:val="44"/>
          <w:szCs w:val="44"/>
          <w:lang w:eastAsia="fr-FR"/>
        </w:rPr>
      </w:pPr>
      <w:r w:rsidRPr="00DD501B">
        <w:rPr>
          <w:rFonts w:ascii="Arial" w:hAnsi="Arial" w:cs="Arial"/>
          <w:snapToGrid w:val="0"/>
          <w:sz w:val="44"/>
          <w:szCs w:val="44"/>
          <w:lang w:eastAsia="fr-FR"/>
        </w:rPr>
        <w:t>Ve stávajícím areálu</w:t>
      </w:r>
    </w:p>
    <w:p w:rsidR="00DD501B" w:rsidRDefault="002B1A5C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 w:line="360" w:lineRule="auto"/>
        <w:ind w:left="383" w:right="383"/>
        <w:jc w:val="center"/>
        <w:rPr>
          <w:rFonts w:ascii="Arial" w:hAnsi="Arial" w:cs="Arial"/>
          <w:snapToGrid w:val="0"/>
          <w:sz w:val="44"/>
          <w:szCs w:val="44"/>
          <w:lang w:eastAsia="fr-FR"/>
        </w:rPr>
      </w:pPr>
      <w:r w:rsidRPr="00DD501B">
        <w:rPr>
          <w:rFonts w:ascii="Arial" w:hAnsi="Arial" w:cs="Arial"/>
          <w:snapToGrid w:val="0"/>
          <w:sz w:val="44"/>
          <w:szCs w:val="44"/>
          <w:lang w:eastAsia="fr-FR"/>
        </w:rPr>
        <w:t xml:space="preserve">Tovární 744, 468 02 </w:t>
      </w:r>
    </w:p>
    <w:p w:rsidR="00A11969" w:rsidRPr="00DD501B" w:rsidRDefault="002B1A5C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before="240" w:line="360" w:lineRule="auto"/>
        <w:ind w:left="383" w:right="383"/>
        <w:jc w:val="center"/>
        <w:rPr>
          <w:rFonts w:ascii="Arial" w:hAnsi="Arial" w:cs="Arial"/>
          <w:snapToGrid w:val="0"/>
          <w:sz w:val="44"/>
          <w:szCs w:val="44"/>
          <w:lang w:eastAsia="fr-FR"/>
        </w:rPr>
      </w:pPr>
      <w:r w:rsidRPr="00DD501B">
        <w:rPr>
          <w:rFonts w:ascii="Arial" w:hAnsi="Arial" w:cs="Arial"/>
          <w:snapToGrid w:val="0"/>
          <w:sz w:val="44"/>
          <w:szCs w:val="44"/>
          <w:lang w:eastAsia="fr-FR"/>
        </w:rPr>
        <w:t>Rychnov u Jablonce nad Nisou</w:t>
      </w:r>
    </w:p>
    <w:p w:rsidR="00A11969" w:rsidRPr="00DD501B" w:rsidRDefault="00A11969" w:rsidP="00DD501B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rPr>
          <w:rFonts w:ascii="Arial" w:hAnsi="Arial" w:cs="Arial"/>
          <w:snapToGrid w:val="0"/>
          <w:sz w:val="44"/>
          <w:szCs w:val="44"/>
          <w:lang w:eastAsia="fr-FR"/>
        </w:rPr>
      </w:pPr>
    </w:p>
    <w:p w:rsidR="00F44781" w:rsidRP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jc w:val="center"/>
        <w:rPr>
          <w:rFonts w:ascii="Arial" w:hAnsi="Arial"/>
          <w:snapToGrid w:val="0"/>
          <w:sz w:val="44"/>
          <w:szCs w:val="44"/>
          <w:lang w:eastAsia="fr-FR"/>
        </w:rPr>
      </w:pPr>
      <w:r w:rsidRPr="008B1AFD">
        <w:rPr>
          <w:rFonts w:ascii="Arial" w:hAnsi="Arial"/>
          <w:snapToGrid w:val="0"/>
          <w:sz w:val="44"/>
          <w:szCs w:val="44"/>
          <w:lang w:eastAsia="fr-FR"/>
        </w:rPr>
        <w:t>PRO</w:t>
      </w:r>
    </w:p>
    <w:p w:rsidR="008B1AFD" w:rsidRP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jc w:val="center"/>
        <w:rPr>
          <w:rFonts w:ascii="Arial" w:hAnsi="Arial"/>
          <w:snapToGrid w:val="0"/>
          <w:sz w:val="44"/>
          <w:szCs w:val="44"/>
          <w:lang w:eastAsia="fr-FR"/>
        </w:rPr>
      </w:pPr>
      <w:r w:rsidRPr="008B1AFD">
        <w:rPr>
          <w:rFonts w:ascii="Arial" w:hAnsi="Arial"/>
          <w:snapToGrid w:val="0"/>
          <w:sz w:val="44"/>
          <w:szCs w:val="44"/>
          <w:lang w:eastAsia="fr-FR"/>
        </w:rPr>
        <w:t>TRW Automotive Czech s.r.o Na Roli 26</w:t>
      </w:r>
    </w:p>
    <w:p w:rsid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jc w:val="center"/>
        <w:rPr>
          <w:rFonts w:ascii="Arial" w:hAnsi="Arial"/>
          <w:snapToGrid w:val="0"/>
          <w:sz w:val="44"/>
          <w:szCs w:val="44"/>
          <w:lang w:eastAsia="fr-FR"/>
        </w:rPr>
      </w:pPr>
      <w:r w:rsidRPr="008B1AFD">
        <w:rPr>
          <w:rFonts w:ascii="Arial" w:hAnsi="Arial"/>
          <w:snapToGrid w:val="0"/>
          <w:sz w:val="44"/>
          <w:szCs w:val="44"/>
          <w:lang w:eastAsia="fr-FR"/>
        </w:rPr>
        <w:t>466 01 Jablonec nad Nisou</w:t>
      </w:r>
    </w:p>
    <w:p w:rsid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rPr>
          <w:rFonts w:ascii="Arial" w:hAnsi="Arial"/>
          <w:snapToGrid w:val="0"/>
          <w:sz w:val="44"/>
          <w:szCs w:val="44"/>
          <w:lang w:eastAsia="fr-FR"/>
        </w:rPr>
      </w:pPr>
    </w:p>
    <w:p w:rsid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rPr>
          <w:rFonts w:ascii="Arial" w:hAnsi="Arial"/>
          <w:snapToGrid w:val="0"/>
          <w:sz w:val="44"/>
          <w:szCs w:val="44"/>
          <w:lang w:eastAsia="fr-FR"/>
        </w:rPr>
      </w:pPr>
    </w:p>
    <w:p w:rsidR="008B1AFD" w:rsidRP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rPr>
          <w:rFonts w:ascii="Arial" w:hAnsi="Arial"/>
          <w:snapToGrid w:val="0"/>
          <w:lang w:eastAsia="fr-FR"/>
        </w:rPr>
      </w:pPr>
      <w:r w:rsidRPr="008B1AFD">
        <w:rPr>
          <w:rFonts w:ascii="Arial" w:hAnsi="Arial"/>
          <w:snapToGrid w:val="0"/>
          <w:lang w:eastAsia="fr-FR"/>
        </w:rPr>
        <w:t>Zpracoval: Tomáš Sv</w:t>
      </w:r>
      <w:r w:rsidR="0077500A">
        <w:rPr>
          <w:rFonts w:ascii="Arial" w:hAnsi="Arial"/>
          <w:snapToGrid w:val="0"/>
          <w:lang w:eastAsia="fr-FR"/>
        </w:rPr>
        <w:t>o</w:t>
      </w:r>
      <w:r w:rsidRPr="008B1AFD">
        <w:rPr>
          <w:rFonts w:ascii="Arial" w:hAnsi="Arial"/>
          <w:snapToGrid w:val="0"/>
          <w:lang w:eastAsia="fr-FR"/>
        </w:rPr>
        <w:t>bodník</w:t>
      </w:r>
      <w:r w:rsidR="00580830">
        <w:rPr>
          <w:rFonts w:ascii="Arial" w:hAnsi="Arial"/>
          <w:snapToGrid w:val="0"/>
          <w:lang w:eastAsia="fr-FR"/>
        </w:rPr>
        <w:t>,</w:t>
      </w:r>
      <w:r w:rsidR="00580830" w:rsidRPr="00580830">
        <w:t xml:space="preserve"> </w:t>
      </w:r>
      <w:r w:rsidR="00580830" w:rsidRPr="00580830">
        <w:rPr>
          <w:rFonts w:ascii="Arial" w:hAnsi="Arial"/>
          <w:snapToGrid w:val="0"/>
          <w:lang w:eastAsia="fr-FR"/>
        </w:rPr>
        <w:t>vedoucí projektu rozšíření výroby</w:t>
      </w:r>
    </w:p>
    <w:p w:rsid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rPr>
          <w:rFonts w:ascii="Arial" w:hAnsi="Arial"/>
          <w:snapToGrid w:val="0"/>
          <w:lang w:eastAsia="fr-FR"/>
        </w:rPr>
      </w:pPr>
      <w:r w:rsidRPr="008B1AFD">
        <w:rPr>
          <w:rFonts w:ascii="Arial" w:hAnsi="Arial"/>
          <w:snapToGrid w:val="0"/>
          <w:lang w:eastAsia="fr-FR"/>
        </w:rPr>
        <w:t xml:space="preserve">Dne </w:t>
      </w:r>
      <w:r w:rsidR="00580830">
        <w:rPr>
          <w:rFonts w:ascii="Arial" w:hAnsi="Arial"/>
          <w:snapToGrid w:val="0"/>
          <w:lang w:eastAsia="fr-FR"/>
        </w:rPr>
        <w:t>5</w:t>
      </w:r>
      <w:r w:rsidRPr="008B1AFD">
        <w:rPr>
          <w:rFonts w:ascii="Arial" w:hAnsi="Arial"/>
          <w:snapToGrid w:val="0"/>
          <w:lang w:eastAsia="fr-FR"/>
        </w:rPr>
        <w:t>.1</w:t>
      </w:r>
      <w:r w:rsidR="00580830">
        <w:rPr>
          <w:rFonts w:ascii="Arial" w:hAnsi="Arial"/>
          <w:snapToGrid w:val="0"/>
          <w:lang w:eastAsia="fr-FR"/>
        </w:rPr>
        <w:t>2</w:t>
      </w:r>
      <w:r w:rsidRPr="008B1AFD">
        <w:rPr>
          <w:rFonts w:ascii="Arial" w:hAnsi="Arial"/>
          <w:snapToGrid w:val="0"/>
          <w:lang w:eastAsia="fr-FR"/>
        </w:rPr>
        <w:t>.2016</w:t>
      </w:r>
      <w:r>
        <w:rPr>
          <w:rFonts w:ascii="Arial" w:hAnsi="Arial"/>
          <w:snapToGrid w:val="0"/>
          <w:lang w:eastAsia="fr-FR"/>
        </w:rPr>
        <w:t xml:space="preserve">, </w:t>
      </w:r>
      <w:r w:rsidRPr="008B1AFD">
        <w:rPr>
          <w:rFonts w:ascii="Arial" w:hAnsi="Arial"/>
          <w:snapToGrid w:val="0"/>
          <w:lang w:eastAsia="fr-FR"/>
        </w:rPr>
        <w:t>V Jablonci nad Nisou</w:t>
      </w:r>
      <w:r>
        <w:rPr>
          <w:rFonts w:ascii="Arial" w:hAnsi="Arial"/>
          <w:snapToGrid w:val="0"/>
          <w:lang w:eastAsia="fr-FR"/>
        </w:rPr>
        <w:t xml:space="preserve"> </w:t>
      </w:r>
      <w:r>
        <w:rPr>
          <w:rFonts w:ascii="Arial" w:hAnsi="Arial"/>
          <w:snapToGrid w:val="0"/>
          <w:lang w:eastAsia="fr-FR"/>
        </w:rPr>
        <w:tab/>
        <w:t>Tel.: 483 354 691,Ema</w:t>
      </w:r>
      <w:r w:rsidR="0077500A">
        <w:rPr>
          <w:rFonts w:ascii="Arial" w:hAnsi="Arial"/>
          <w:snapToGrid w:val="0"/>
          <w:lang w:eastAsia="fr-FR"/>
        </w:rPr>
        <w:t>i</w:t>
      </w:r>
      <w:r>
        <w:rPr>
          <w:rFonts w:ascii="Arial" w:hAnsi="Arial"/>
          <w:snapToGrid w:val="0"/>
          <w:lang w:eastAsia="fr-FR"/>
        </w:rPr>
        <w:t xml:space="preserve">l: </w:t>
      </w:r>
      <w:hyperlink r:id="rId9" w:history="1">
        <w:r w:rsidRPr="008B1AFD">
          <w:rPr>
            <w:rStyle w:val="Hypertextovodkaz"/>
            <w:rFonts w:ascii="Arial" w:hAnsi="Arial"/>
            <w:snapToGrid w:val="0"/>
            <w:lang w:eastAsia="fr-FR"/>
          </w:rPr>
          <w:t>tomas.svobodnik@zf.com</w:t>
        </w:r>
      </w:hyperlink>
    </w:p>
    <w:p w:rsidR="008B1AFD" w:rsidRPr="008B1AFD" w:rsidRDefault="008B1AFD" w:rsidP="008B1AFD">
      <w:pPr>
        <w:framePr w:w="9769" w:h="13061" w:vSpace="142" w:wrap="around" w:vAnchor="page" w:hAnchor="page" w:x="1057" w:y="1961"/>
        <w:widowControl w:val="0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83" w:right="383"/>
        <w:rPr>
          <w:rFonts w:ascii="Arial" w:hAnsi="Arial"/>
          <w:snapToGrid w:val="0"/>
          <w:lang w:eastAsia="fr-FR"/>
        </w:rPr>
      </w:pPr>
    </w:p>
    <w:p w:rsidR="00FA4112" w:rsidRDefault="00FA4112" w:rsidP="003A05E3">
      <w:pPr>
        <w:widowControl w:val="0"/>
        <w:jc w:val="center"/>
      </w:pPr>
    </w:p>
    <w:p w:rsidR="00F44781" w:rsidRDefault="00F44781" w:rsidP="00F837CB">
      <w:pPr>
        <w:widowControl w:val="0"/>
        <w:ind w:left="2160" w:firstLine="720"/>
        <w:outlineLvl w:val="0"/>
        <w:rPr>
          <w:rFonts w:ascii="Arial" w:hAnsi="Arial"/>
          <w:b/>
          <w:snapToGrid w:val="0"/>
          <w:color w:val="000000"/>
          <w:sz w:val="36"/>
          <w:u w:val="single"/>
          <w:lang w:eastAsia="fr-FR"/>
        </w:rPr>
      </w:pPr>
    </w:p>
    <w:p w:rsidR="00103972" w:rsidRDefault="001E4AFC" w:rsidP="00F837CB">
      <w:pPr>
        <w:widowControl w:val="0"/>
        <w:ind w:left="2160" w:firstLine="720"/>
        <w:outlineLvl w:val="0"/>
        <w:rPr>
          <w:rFonts w:ascii="Arial" w:hAnsi="Arial"/>
          <w:b/>
          <w:snapToGrid w:val="0"/>
          <w:color w:val="000000"/>
          <w:sz w:val="36"/>
          <w:u w:val="single"/>
          <w:lang w:eastAsia="fr-FR"/>
        </w:rPr>
      </w:pPr>
      <w:r>
        <w:rPr>
          <w:rFonts w:ascii="Arial" w:hAnsi="Arial"/>
          <w:b/>
          <w:snapToGrid w:val="0"/>
          <w:color w:val="000000"/>
          <w:sz w:val="36"/>
          <w:u w:val="single"/>
          <w:lang w:eastAsia="fr-FR"/>
        </w:rPr>
        <w:lastRenderedPageBreak/>
        <w:t>OBSAH</w:t>
      </w:r>
      <w:bookmarkStart w:id="1" w:name="_Toc478267154"/>
      <w:bookmarkStart w:id="2" w:name="_Toc515437903"/>
    </w:p>
    <w:p w:rsidR="00103972" w:rsidRDefault="00103972" w:rsidP="00103972">
      <w:pPr>
        <w:widowControl w:val="0"/>
        <w:ind w:left="2160" w:firstLine="720"/>
        <w:outlineLvl w:val="0"/>
        <w:rPr>
          <w:rFonts w:ascii="Arial" w:hAnsi="Arial"/>
          <w:b/>
          <w:snapToGrid w:val="0"/>
          <w:color w:val="000000"/>
          <w:sz w:val="36"/>
          <w:u w:val="single"/>
          <w:lang w:eastAsia="fr-FR"/>
        </w:rPr>
      </w:pPr>
    </w:p>
    <w:p w:rsidR="00580830" w:rsidRPr="00580830" w:rsidRDefault="00580830" w:rsidP="002113B2">
      <w:pPr>
        <w:widowControl w:val="0"/>
        <w:numPr>
          <w:ilvl w:val="0"/>
          <w:numId w:val="2"/>
        </w:numPr>
        <w:spacing w:line="360" w:lineRule="auto"/>
        <w:ind w:left="334" w:hanging="357"/>
        <w:outlineLvl w:val="0"/>
        <w:rPr>
          <w:rFonts w:ascii="Arial" w:hAnsi="Arial"/>
          <w:b/>
          <w:snapToGrid w:val="0"/>
          <w:color w:val="000000"/>
          <w:sz w:val="36"/>
          <w:u w:val="single"/>
          <w:lang w:eastAsia="fr-FR"/>
        </w:rPr>
      </w:pPr>
      <w:r w:rsidRPr="00580830">
        <w:rPr>
          <w:rFonts w:ascii="Arial" w:hAnsi="Arial" w:cs="Arial"/>
          <w:caps/>
          <w:snapToGrid w:val="0"/>
          <w:sz w:val="24"/>
          <w:szCs w:val="24"/>
          <w:lang w:val="en-US" w:eastAsia="fr-FR"/>
        </w:rPr>
        <w:t xml:space="preserve">KDO </w:t>
      </w:r>
      <w:r>
        <w:rPr>
          <w:rFonts w:ascii="Arial" w:hAnsi="Arial" w:cs="Arial"/>
          <w:caps/>
          <w:snapToGrid w:val="0"/>
          <w:sz w:val="24"/>
          <w:szCs w:val="24"/>
          <w:lang w:val="en-US" w:eastAsia="fr-FR"/>
        </w:rPr>
        <w:t>JSME</w:t>
      </w:r>
      <w:r w:rsidR="00B13703">
        <w:rPr>
          <w:rFonts w:ascii="Arial" w:hAnsi="Arial" w:cs="Arial"/>
          <w:caps/>
          <w:snapToGrid w:val="0"/>
          <w:sz w:val="24"/>
          <w:szCs w:val="24"/>
          <w:lang w:val="en-US" w:eastAsia="fr-FR"/>
        </w:rPr>
        <w:t xml:space="preserve"> ………</w:t>
      </w:r>
      <w:r w:rsidR="00B13703" w:rsidRPr="00103972">
        <w:rPr>
          <w:rFonts w:ascii="Arial" w:hAnsi="Arial" w:cs="Arial"/>
          <w:snapToGrid w:val="0"/>
          <w:sz w:val="24"/>
          <w:szCs w:val="24"/>
          <w:lang w:val="en-US" w:eastAsia="fr-FR"/>
        </w:rPr>
        <w:t>................</w:t>
      </w:r>
      <w:r w:rsidR="00B13703">
        <w:rPr>
          <w:rFonts w:ascii="Arial" w:hAnsi="Arial" w:cs="Arial"/>
          <w:snapToGrid w:val="0"/>
          <w:sz w:val="24"/>
          <w:szCs w:val="24"/>
          <w:lang w:val="en-US" w:eastAsia="fr-FR"/>
        </w:rPr>
        <w:t>.................................................................................</w:t>
      </w:r>
      <w:r w:rsidR="00B13703">
        <w:rPr>
          <w:rFonts w:ascii="Arial" w:hAnsi="Arial" w:cs="Arial"/>
          <w:snapToGrid w:val="0"/>
          <w:sz w:val="24"/>
          <w:szCs w:val="24"/>
          <w:lang w:val="en-US" w:eastAsia="fr-FR"/>
        </w:rPr>
        <w:tab/>
        <w:t>2</w:t>
      </w:r>
    </w:p>
    <w:p w:rsidR="003A05E3" w:rsidRPr="00C91EB5" w:rsidRDefault="00A1568D" w:rsidP="002113B2">
      <w:pPr>
        <w:widowControl w:val="0"/>
        <w:numPr>
          <w:ilvl w:val="0"/>
          <w:numId w:val="2"/>
        </w:numPr>
        <w:spacing w:line="360" w:lineRule="auto"/>
        <w:ind w:left="334" w:hanging="357"/>
        <w:outlineLvl w:val="0"/>
        <w:rPr>
          <w:rFonts w:ascii="Arial" w:hAnsi="Arial"/>
          <w:b/>
          <w:snapToGrid w:val="0"/>
          <w:color w:val="000000"/>
          <w:sz w:val="36"/>
          <w:u w:val="single"/>
          <w:lang w:eastAsia="fr-FR"/>
        </w:rPr>
      </w:pPr>
      <w:r>
        <w:rPr>
          <w:rFonts w:ascii="Arial" w:hAnsi="Arial" w:cs="Arial"/>
          <w:caps/>
          <w:snapToGrid w:val="0"/>
          <w:sz w:val="24"/>
          <w:szCs w:val="24"/>
          <w:lang w:val="en-US" w:eastAsia="fr-FR"/>
        </w:rPr>
        <w:t xml:space="preserve">ZÁMĚR VÝROBY </w:t>
      </w:r>
      <w:r w:rsidR="003A05E3" w:rsidRPr="00103972">
        <w:rPr>
          <w:rFonts w:ascii="Arial" w:hAnsi="Arial" w:cs="Arial"/>
          <w:snapToGrid w:val="0"/>
          <w:sz w:val="24"/>
          <w:szCs w:val="24"/>
          <w:lang w:val="en-US" w:eastAsia="fr-FR"/>
        </w:rPr>
        <w:t>.......</w:t>
      </w:r>
      <w:r w:rsidR="00AB70CF" w:rsidRPr="00103972">
        <w:rPr>
          <w:rFonts w:ascii="Arial" w:hAnsi="Arial" w:cs="Arial"/>
          <w:snapToGrid w:val="0"/>
          <w:sz w:val="24"/>
          <w:szCs w:val="24"/>
          <w:lang w:val="en-US" w:eastAsia="fr-FR"/>
        </w:rPr>
        <w:t>..</w:t>
      </w:r>
      <w:r w:rsidR="00165A40" w:rsidRPr="00103972">
        <w:rPr>
          <w:rFonts w:ascii="Arial" w:hAnsi="Arial" w:cs="Arial"/>
          <w:snapToGrid w:val="0"/>
          <w:sz w:val="24"/>
          <w:szCs w:val="24"/>
          <w:lang w:val="en-US" w:eastAsia="fr-FR"/>
        </w:rPr>
        <w:t>.</w:t>
      </w:r>
      <w:r w:rsidR="003A05E3" w:rsidRPr="00103972">
        <w:rPr>
          <w:rFonts w:ascii="Arial" w:hAnsi="Arial" w:cs="Arial"/>
          <w:snapToGrid w:val="0"/>
          <w:sz w:val="24"/>
          <w:szCs w:val="24"/>
          <w:lang w:val="en-US" w:eastAsia="fr-FR"/>
        </w:rPr>
        <w:t>......</w:t>
      </w:r>
      <w:r w:rsidR="00CD63B0">
        <w:rPr>
          <w:rFonts w:ascii="Arial" w:hAnsi="Arial" w:cs="Arial"/>
          <w:snapToGrid w:val="0"/>
          <w:sz w:val="24"/>
          <w:szCs w:val="24"/>
          <w:lang w:val="en-US" w:eastAsia="fr-FR"/>
        </w:rPr>
        <w:t>.........................</w:t>
      </w:r>
      <w:r w:rsidR="00423B16">
        <w:rPr>
          <w:rFonts w:ascii="Arial" w:hAnsi="Arial" w:cs="Arial"/>
          <w:snapToGrid w:val="0"/>
          <w:sz w:val="24"/>
          <w:szCs w:val="24"/>
          <w:lang w:val="en-US" w:eastAsia="fr-FR"/>
        </w:rPr>
        <w:t>.....................................................</w:t>
      </w:r>
      <w:r w:rsidR="00CD63B0">
        <w:rPr>
          <w:rFonts w:ascii="Arial" w:hAnsi="Arial" w:cs="Arial"/>
          <w:snapToGrid w:val="0"/>
          <w:sz w:val="24"/>
          <w:szCs w:val="24"/>
          <w:lang w:val="en-US" w:eastAsia="fr-FR"/>
        </w:rPr>
        <w:t>...</w:t>
      </w:r>
      <w:r w:rsidR="00103972">
        <w:rPr>
          <w:rFonts w:ascii="Arial" w:hAnsi="Arial" w:cs="Arial"/>
          <w:snapToGrid w:val="0"/>
          <w:sz w:val="24"/>
          <w:szCs w:val="24"/>
          <w:lang w:val="en-US" w:eastAsia="fr-FR"/>
        </w:rPr>
        <w:tab/>
      </w:r>
      <w:r w:rsidR="00AD0AF3">
        <w:rPr>
          <w:rFonts w:ascii="Arial" w:hAnsi="Arial" w:cs="Arial"/>
          <w:snapToGrid w:val="0"/>
          <w:sz w:val="24"/>
          <w:szCs w:val="24"/>
          <w:lang w:val="en-US" w:eastAsia="fr-FR"/>
        </w:rPr>
        <w:t>3</w:t>
      </w:r>
    </w:p>
    <w:p w:rsidR="00CB3C8C" w:rsidRDefault="00CB3C8C" w:rsidP="002113B2">
      <w:pPr>
        <w:widowControl w:val="0"/>
        <w:numPr>
          <w:ilvl w:val="0"/>
          <w:numId w:val="2"/>
        </w:numPr>
        <w:spacing w:line="360" w:lineRule="auto"/>
        <w:ind w:left="334" w:hanging="357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POPIS VÝROBKU ………………………………………………………………………</w:t>
      </w:r>
      <w:r w:rsidR="00AD0AF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ab/>
        <w:t>3</w:t>
      </w:r>
    </w:p>
    <w:p w:rsidR="002E4A54" w:rsidRDefault="00A1568D" w:rsidP="002113B2">
      <w:pPr>
        <w:widowControl w:val="0"/>
        <w:numPr>
          <w:ilvl w:val="0"/>
          <w:numId w:val="2"/>
        </w:numPr>
        <w:spacing w:line="360" w:lineRule="auto"/>
        <w:ind w:left="334" w:hanging="357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POPIS </w:t>
      </w:r>
      <w:r w:rsidR="00B818FC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UVAŽOVANÉ </w:t>
      </w:r>
      <w:r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TECHNOLOGIE </w:t>
      </w:r>
      <w:r w:rsidR="00B818FC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A PROCESŮ</w:t>
      </w:r>
      <w:r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</w:t>
      </w:r>
      <w:r w:rsidR="00423B16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..........................................</w:t>
      </w:r>
      <w:r w:rsidR="00423B16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ab/>
      </w:r>
      <w:r w:rsidR="00AD0AF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4</w:t>
      </w:r>
    </w:p>
    <w:p w:rsidR="00F20EB2" w:rsidRPr="00B15C95" w:rsidRDefault="00C91EB5" w:rsidP="002113B2">
      <w:pPr>
        <w:widowControl w:val="0"/>
        <w:numPr>
          <w:ilvl w:val="0"/>
          <w:numId w:val="2"/>
        </w:numPr>
        <w:spacing w:line="360" w:lineRule="auto"/>
        <w:ind w:left="334" w:hanging="357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rFonts w:ascii="Arial" w:hAnsi="Arial" w:cs="Arial"/>
          <w:snapToGrid w:val="0"/>
          <w:sz w:val="24"/>
          <w:szCs w:val="24"/>
          <w:lang w:eastAsia="fr-FR"/>
        </w:rPr>
        <w:t xml:space="preserve">LOGISTIKA </w:t>
      </w:r>
      <w:r w:rsidR="00CB3C8C">
        <w:rPr>
          <w:rFonts w:ascii="Arial" w:hAnsi="Arial" w:cs="Arial"/>
          <w:snapToGrid w:val="0"/>
          <w:sz w:val="24"/>
          <w:szCs w:val="24"/>
          <w:lang w:eastAsia="fr-FR"/>
        </w:rPr>
        <w:t>…………………..</w:t>
      </w:r>
      <w:r w:rsidR="00F20EB2" w:rsidRPr="001552BB">
        <w:rPr>
          <w:rFonts w:ascii="Arial" w:hAnsi="Arial" w:cs="Arial"/>
          <w:snapToGrid w:val="0"/>
          <w:sz w:val="24"/>
          <w:szCs w:val="24"/>
          <w:lang w:eastAsia="fr-FR"/>
        </w:rPr>
        <w:t>....................................</w:t>
      </w:r>
      <w:r w:rsidR="00165A40" w:rsidRPr="001552BB">
        <w:rPr>
          <w:rFonts w:ascii="Arial" w:hAnsi="Arial" w:cs="Arial"/>
          <w:snapToGrid w:val="0"/>
          <w:sz w:val="24"/>
          <w:szCs w:val="24"/>
          <w:lang w:eastAsia="fr-FR"/>
        </w:rPr>
        <w:t>.................</w:t>
      </w:r>
      <w:r w:rsidR="00423B16">
        <w:rPr>
          <w:rFonts w:ascii="Arial" w:hAnsi="Arial" w:cs="Arial"/>
          <w:snapToGrid w:val="0"/>
          <w:sz w:val="24"/>
          <w:szCs w:val="24"/>
          <w:lang w:eastAsia="fr-FR"/>
        </w:rPr>
        <w:t>..........................</w:t>
      </w:r>
      <w:r w:rsidR="00103972">
        <w:rPr>
          <w:rFonts w:ascii="Arial" w:hAnsi="Arial" w:cs="Arial"/>
          <w:snapToGrid w:val="0"/>
          <w:sz w:val="24"/>
          <w:szCs w:val="24"/>
          <w:lang w:eastAsia="fr-FR"/>
        </w:rPr>
        <w:tab/>
      </w:r>
      <w:r w:rsidR="00AD0AF3">
        <w:rPr>
          <w:rFonts w:ascii="Arial" w:hAnsi="Arial" w:cs="Arial"/>
          <w:snapToGrid w:val="0"/>
          <w:sz w:val="24"/>
          <w:szCs w:val="24"/>
          <w:lang w:eastAsia="fr-FR"/>
        </w:rPr>
        <w:t>5</w:t>
      </w:r>
    </w:p>
    <w:p w:rsidR="002F0BE3" w:rsidRPr="0005105E" w:rsidRDefault="002F0BE3" w:rsidP="002113B2">
      <w:pPr>
        <w:widowControl w:val="0"/>
        <w:numPr>
          <w:ilvl w:val="0"/>
          <w:numId w:val="2"/>
        </w:numPr>
        <w:spacing w:line="360" w:lineRule="auto"/>
        <w:ind w:left="334" w:hanging="357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rFonts w:ascii="Arial" w:hAnsi="Arial" w:cs="Arial"/>
          <w:snapToGrid w:val="0"/>
          <w:sz w:val="24"/>
          <w:szCs w:val="24"/>
          <w:lang w:eastAsia="fr-FR"/>
        </w:rPr>
        <w:t>UVAŽOVANÉ STAVEBNÍ ÚPRAVY</w:t>
      </w:r>
      <w:r w:rsidRPr="001552BB">
        <w:rPr>
          <w:rFonts w:ascii="Arial" w:hAnsi="Arial" w:cs="Arial"/>
          <w:snapToGrid w:val="0"/>
          <w:sz w:val="24"/>
          <w:szCs w:val="24"/>
          <w:lang w:eastAsia="fr-FR"/>
        </w:rPr>
        <w:t>..............................................</w:t>
      </w:r>
      <w:r w:rsidR="00423B16">
        <w:rPr>
          <w:rFonts w:ascii="Arial" w:hAnsi="Arial" w:cs="Arial"/>
          <w:snapToGrid w:val="0"/>
          <w:sz w:val="24"/>
          <w:szCs w:val="24"/>
          <w:lang w:eastAsia="fr-FR"/>
        </w:rPr>
        <w:t>........................</w:t>
      </w:r>
      <w:r w:rsidR="00423B16">
        <w:rPr>
          <w:rFonts w:ascii="Arial" w:hAnsi="Arial" w:cs="Arial"/>
          <w:snapToGrid w:val="0"/>
          <w:sz w:val="24"/>
          <w:szCs w:val="24"/>
          <w:lang w:eastAsia="fr-FR"/>
        </w:rPr>
        <w:tab/>
      </w:r>
      <w:r w:rsidR="00AD0AF3">
        <w:rPr>
          <w:rFonts w:ascii="Arial" w:hAnsi="Arial" w:cs="Arial"/>
          <w:snapToGrid w:val="0"/>
          <w:sz w:val="24"/>
          <w:szCs w:val="24"/>
          <w:lang w:eastAsia="fr-FR"/>
        </w:rPr>
        <w:t>5</w:t>
      </w:r>
    </w:p>
    <w:p w:rsidR="0005105E" w:rsidRDefault="00A12405" w:rsidP="0005105E">
      <w:pPr>
        <w:pStyle w:val="Styl1"/>
        <w:numPr>
          <w:ilvl w:val="0"/>
          <w:numId w:val="2"/>
        </w:numPr>
        <w:spacing w:line="360" w:lineRule="auto"/>
        <w:rPr>
          <w:snapToGrid w:val="0"/>
          <w:lang w:eastAsia="fr-FR"/>
        </w:rPr>
      </w:pPr>
      <w:r>
        <w:rPr>
          <w:snapToGrid w:val="0"/>
          <w:lang w:eastAsia="fr-FR"/>
        </w:rPr>
        <w:t xml:space="preserve">ZAMĚSTNANOST </w:t>
      </w:r>
      <w:r w:rsidR="0005105E">
        <w:rPr>
          <w:snapToGrid w:val="0"/>
          <w:lang w:eastAsia="fr-FR"/>
        </w:rPr>
        <w:t>………..</w:t>
      </w:r>
      <w:r w:rsidR="0005105E" w:rsidRPr="001552BB">
        <w:rPr>
          <w:snapToGrid w:val="0"/>
          <w:lang w:eastAsia="fr-FR"/>
        </w:rPr>
        <w:t>..............................................</w:t>
      </w:r>
      <w:r w:rsidR="00993366">
        <w:rPr>
          <w:snapToGrid w:val="0"/>
          <w:lang w:eastAsia="fr-FR"/>
        </w:rPr>
        <w:t>.....................</w:t>
      </w:r>
      <w:r w:rsidR="008F0612">
        <w:rPr>
          <w:snapToGrid w:val="0"/>
          <w:lang w:eastAsia="fr-FR"/>
        </w:rPr>
        <w:t>.............</w:t>
      </w:r>
      <w:r w:rsidR="00AD0AF3">
        <w:rPr>
          <w:snapToGrid w:val="0"/>
          <w:lang w:eastAsia="fr-FR"/>
        </w:rPr>
        <w:t>...</w:t>
      </w:r>
      <w:r w:rsidR="00AD0AF3">
        <w:rPr>
          <w:snapToGrid w:val="0"/>
          <w:lang w:eastAsia="fr-FR"/>
        </w:rPr>
        <w:tab/>
        <w:t>5</w:t>
      </w:r>
    </w:p>
    <w:p w:rsidR="00993366" w:rsidRDefault="00A12405" w:rsidP="0005105E">
      <w:pPr>
        <w:pStyle w:val="Styl1"/>
        <w:numPr>
          <w:ilvl w:val="0"/>
          <w:numId w:val="2"/>
        </w:numPr>
        <w:spacing w:line="360" w:lineRule="auto"/>
        <w:rPr>
          <w:snapToGrid w:val="0"/>
          <w:lang w:eastAsia="fr-FR"/>
        </w:rPr>
      </w:pPr>
      <w:r>
        <w:rPr>
          <w:snapToGrid w:val="0"/>
          <w:lang w:eastAsia="fr-FR"/>
        </w:rPr>
        <w:t xml:space="preserve">VÝHLEDOVANÁ VÝROBA </w:t>
      </w:r>
      <w:r w:rsidR="00993366">
        <w:rPr>
          <w:snapToGrid w:val="0"/>
          <w:lang w:eastAsia="fr-FR"/>
        </w:rPr>
        <w:t>.</w:t>
      </w:r>
      <w:r w:rsidR="00993366" w:rsidRPr="001552BB">
        <w:rPr>
          <w:snapToGrid w:val="0"/>
          <w:lang w:eastAsia="fr-FR"/>
        </w:rPr>
        <w:t>..............................................</w:t>
      </w:r>
      <w:r w:rsidR="00993366">
        <w:rPr>
          <w:snapToGrid w:val="0"/>
          <w:lang w:eastAsia="fr-FR"/>
        </w:rPr>
        <w:t>.........…………............</w:t>
      </w:r>
      <w:r w:rsidR="00993366">
        <w:rPr>
          <w:snapToGrid w:val="0"/>
          <w:lang w:eastAsia="fr-FR"/>
        </w:rPr>
        <w:tab/>
      </w:r>
      <w:r w:rsidR="00AD0AF3">
        <w:rPr>
          <w:snapToGrid w:val="0"/>
          <w:lang w:eastAsia="fr-FR"/>
        </w:rPr>
        <w:t>5</w:t>
      </w:r>
    </w:p>
    <w:p w:rsidR="00A12405" w:rsidRPr="0005105E" w:rsidRDefault="00A12405" w:rsidP="0005105E">
      <w:pPr>
        <w:pStyle w:val="Styl1"/>
        <w:numPr>
          <w:ilvl w:val="0"/>
          <w:numId w:val="2"/>
        </w:numPr>
        <w:spacing w:line="360" w:lineRule="auto"/>
        <w:rPr>
          <w:snapToGrid w:val="0"/>
          <w:lang w:eastAsia="fr-FR"/>
        </w:rPr>
      </w:pPr>
      <w:r>
        <w:rPr>
          <w:snapToGrid w:val="0"/>
          <w:lang w:eastAsia="fr-FR"/>
        </w:rPr>
        <w:t>ZÁVĚR</w:t>
      </w:r>
      <w:r w:rsidR="00EA6B85">
        <w:rPr>
          <w:snapToGrid w:val="0"/>
          <w:lang w:eastAsia="fr-FR"/>
        </w:rPr>
        <w:t xml:space="preserve"> .</w:t>
      </w:r>
      <w:r w:rsidR="00EA6B85" w:rsidRPr="001552BB">
        <w:rPr>
          <w:snapToGrid w:val="0"/>
          <w:lang w:eastAsia="fr-FR"/>
        </w:rPr>
        <w:t>..............................................</w:t>
      </w:r>
      <w:r w:rsidR="00EA6B85">
        <w:rPr>
          <w:snapToGrid w:val="0"/>
          <w:lang w:eastAsia="fr-FR"/>
        </w:rPr>
        <w:t>.........…………..........................................</w:t>
      </w:r>
      <w:r w:rsidR="00AD0AF3">
        <w:rPr>
          <w:snapToGrid w:val="0"/>
          <w:lang w:eastAsia="fr-FR"/>
        </w:rPr>
        <w:t>.</w:t>
      </w:r>
      <w:r w:rsidR="00AD0AF3">
        <w:rPr>
          <w:snapToGrid w:val="0"/>
          <w:lang w:eastAsia="fr-FR"/>
        </w:rPr>
        <w:tab/>
        <w:t>6</w:t>
      </w:r>
    </w:p>
    <w:bookmarkEnd w:id="1"/>
    <w:bookmarkEnd w:id="2"/>
    <w:p w:rsidR="00CD63B0" w:rsidRPr="001552BB" w:rsidRDefault="004A7952" w:rsidP="00CD63B0">
      <w:pPr>
        <w:widowControl w:val="0"/>
        <w:spacing w:line="360" w:lineRule="auto"/>
        <w:ind w:left="334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rFonts w:ascii="Arial" w:hAnsi="Arial" w:cs="Arial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9.1pt;margin-top:9.55pt;width:484.2pt;height:0;z-index:251657728" o:connectortype="straight"/>
        </w:pict>
      </w:r>
    </w:p>
    <w:p w:rsidR="006C4074" w:rsidRPr="00A12405" w:rsidRDefault="006C4074">
      <w:pPr>
        <w:rPr>
          <w:rFonts w:ascii="Arial" w:hAnsi="Arial" w:cs="Arial"/>
          <w:snapToGrid w:val="0"/>
          <w:color w:val="000000"/>
          <w:sz w:val="14"/>
          <w:szCs w:val="24"/>
          <w:u w:val="single"/>
          <w:lang w:eastAsia="fr-FR"/>
        </w:rPr>
      </w:pPr>
    </w:p>
    <w:p w:rsidR="00580830" w:rsidRPr="00580830" w:rsidRDefault="00580830" w:rsidP="00273B62">
      <w:pPr>
        <w:widowControl w:val="0"/>
        <w:numPr>
          <w:ilvl w:val="0"/>
          <w:numId w:val="3"/>
        </w:numPr>
        <w:spacing w:line="360" w:lineRule="auto"/>
        <w:rPr>
          <w:rFonts w:ascii="Arial" w:hAnsi="Arial" w:cs="Arial"/>
          <w:snapToGrid w:val="0"/>
          <w:color w:val="000000"/>
          <w:sz w:val="24"/>
          <w:szCs w:val="24"/>
          <w:u w:val="single"/>
          <w:lang w:eastAsia="fr-FR"/>
        </w:rPr>
      </w:pPr>
      <w:r w:rsidRPr="00580830">
        <w:rPr>
          <w:rFonts w:ascii="Arial" w:hAnsi="Arial" w:cs="Arial"/>
          <w:snapToGrid w:val="0"/>
          <w:color w:val="000000"/>
          <w:sz w:val="24"/>
          <w:szCs w:val="24"/>
          <w:u w:val="single"/>
          <w:lang w:eastAsia="fr-FR"/>
        </w:rPr>
        <w:t>KDO JSME</w:t>
      </w:r>
    </w:p>
    <w:p w:rsidR="00B13703" w:rsidRPr="00B13703" w:rsidRDefault="00B13703" w:rsidP="00B13703">
      <w:pPr>
        <w:widowControl w:val="0"/>
        <w:spacing w:line="360" w:lineRule="auto"/>
        <w:ind w:left="360"/>
        <w:outlineLvl w:val="0"/>
        <w:rPr>
          <w:rFonts w:ascii="Arial" w:hAnsi="Arial" w:cs="Arial"/>
          <w:snapToGrid w:val="0"/>
          <w:color w:val="000000"/>
          <w:sz w:val="8"/>
          <w:szCs w:val="8"/>
          <w:lang w:eastAsia="fr-FR"/>
        </w:rPr>
      </w:pPr>
    </w:p>
    <w:p w:rsidR="00580830" w:rsidRDefault="00580830" w:rsidP="00B13703">
      <w:pPr>
        <w:widowControl w:val="0"/>
        <w:spacing w:line="360" w:lineRule="auto"/>
        <w:ind w:left="360"/>
        <w:jc w:val="both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Jsme </w:t>
      </w:r>
      <w:r w:rsidRPr="00B13703">
        <w:rPr>
          <w:rFonts w:ascii="Arial" w:hAnsi="Arial" w:cs="Arial"/>
          <w:b/>
          <w:snapToGrid w:val="0"/>
          <w:color w:val="000000"/>
          <w:sz w:val="24"/>
          <w:szCs w:val="24"/>
          <w:lang w:eastAsia="fr-FR"/>
        </w:rPr>
        <w:t>TRW Automotive Czech s.r.o.</w:t>
      </w:r>
      <w:r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, sídlící v Jablonci nad Nisou. Jsme přední světový výrobce a dodavatel do automobilového průmyslu. Vyvíjíme, vyrábíme a dodáváme brzdy a brzdové komponenty pro světové automobilky všech značek. V Jablonci nad Nisou zaměstnáváme 1000 </w:t>
      </w:r>
      <w:r w:rsidR="003D02EB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lidí. Splňujeme </w:t>
      </w:r>
      <w:r w:rsid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všechny </w:t>
      </w:r>
      <w:r w:rsidR="003D02EB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přísné požadavky </w:t>
      </w:r>
      <w:r w:rsidR="006B1F2C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jak </w:t>
      </w:r>
      <w:r w:rsidR="003D02EB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na systém managementu kvality</w:t>
      </w:r>
      <w:r w:rsid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,</w:t>
      </w:r>
      <w:r w:rsidR="003D02EB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</w:t>
      </w:r>
      <w:r w:rsidR="006B1F2C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tak na management životního prostředí</w:t>
      </w:r>
      <w:r w:rsid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(</w:t>
      </w:r>
      <w:r w:rsidR="003D02EB" w:rsidRPr="00B13703">
        <w:rPr>
          <w:rFonts w:ascii="Arial" w:hAnsi="Arial" w:cs="Arial"/>
          <w:b/>
          <w:snapToGrid w:val="0"/>
          <w:color w:val="000000"/>
          <w:sz w:val="24"/>
          <w:szCs w:val="24"/>
          <w:lang w:eastAsia="fr-FR"/>
        </w:rPr>
        <w:t>ISO/TS 16949</w:t>
      </w:r>
      <w:r w:rsidR="003D02EB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a </w:t>
      </w:r>
      <w:r w:rsidR="006B1F2C" w:rsidRPr="00B13703">
        <w:rPr>
          <w:rFonts w:ascii="Arial" w:hAnsi="Arial" w:cs="Arial"/>
          <w:b/>
          <w:snapToGrid w:val="0"/>
          <w:color w:val="000000"/>
          <w:sz w:val="24"/>
          <w:szCs w:val="24"/>
          <w:lang w:eastAsia="fr-FR"/>
        </w:rPr>
        <w:t>ISO 14001</w:t>
      </w:r>
      <w:r w:rsidR="006B1F2C"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.</w:t>
      </w:r>
      <w:r w:rsid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)</w:t>
      </w:r>
    </w:p>
    <w:p w:rsidR="00B13703" w:rsidRPr="00B13703" w:rsidRDefault="00B13703" w:rsidP="00B13703">
      <w:pPr>
        <w:widowControl w:val="0"/>
        <w:spacing w:line="360" w:lineRule="auto"/>
        <w:ind w:left="360"/>
        <w:jc w:val="both"/>
        <w:outlineLvl w:val="0"/>
        <w:rPr>
          <w:rFonts w:ascii="Arial" w:hAnsi="Arial" w:cs="Arial"/>
          <w:snapToGrid w:val="0"/>
          <w:color w:val="000000"/>
          <w:sz w:val="8"/>
          <w:szCs w:val="8"/>
          <w:lang w:eastAsia="fr-FR"/>
        </w:rPr>
      </w:pPr>
    </w:p>
    <w:p w:rsidR="006B1F2C" w:rsidRPr="006B1F2C" w:rsidRDefault="006B1F2C" w:rsidP="00580830">
      <w:pPr>
        <w:widowControl w:val="0"/>
        <w:spacing w:line="360" w:lineRule="auto"/>
        <w:ind w:left="360"/>
        <w:rPr>
          <w:rStyle w:val="st1"/>
          <w:color w:val="545454"/>
        </w:rPr>
      </w:pPr>
      <w:r>
        <w:rPr>
          <w:noProof/>
          <w:color w:val="545454"/>
        </w:rPr>
        <w:drawing>
          <wp:inline distT="0" distB="0" distL="0" distR="0">
            <wp:extent cx="5562849" cy="3220278"/>
            <wp:effectExtent l="19050" t="0" r="0" b="0"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47" cy="322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703" w:rsidRPr="00B13703" w:rsidRDefault="00B13703" w:rsidP="00B13703">
      <w:pPr>
        <w:widowControl w:val="0"/>
        <w:spacing w:line="360" w:lineRule="auto"/>
        <w:ind w:left="360"/>
        <w:outlineLvl w:val="0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lastRenderedPageBreak/>
        <w:t>Historie firmy je spjata s rokem 1952 kdy v Autobrzdy n.p. začala výroba brzd  pro osobní, nákladní a užitkové vozy. Mnozí si nás dodnes pod tímto názvem zařadí mezi</w:t>
      </w:r>
      <w:r w:rsidRPr="00B13703">
        <w:rPr>
          <w:rFonts w:cs="Arial"/>
          <w:snapToGrid w:val="0"/>
          <w:color w:val="000000"/>
          <w:sz w:val="24"/>
          <w:szCs w:val="24"/>
          <w:lang w:eastAsia="fr-FR"/>
        </w:rPr>
        <w:t xml:space="preserve"> </w:t>
      </w:r>
      <w:r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významné zaměstnavatele regionu.</w:t>
      </w:r>
    </w:p>
    <w:p w:rsidR="00B13703" w:rsidRDefault="00B13703" w:rsidP="00B13703">
      <w:pPr>
        <w:widowControl w:val="0"/>
        <w:spacing w:line="360" w:lineRule="auto"/>
        <w:ind w:left="360"/>
        <w:outlineLvl w:val="0"/>
        <w:rPr>
          <w:rStyle w:val="st1"/>
          <w:rFonts w:ascii="Arial" w:hAnsi="Arial"/>
          <w:color w:val="545454"/>
        </w:rPr>
      </w:pPr>
      <w:r w:rsidRPr="00B13703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Více o nás na</w:t>
      </w:r>
      <w:r>
        <w:rPr>
          <w:rStyle w:val="st1"/>
          <w:rFonts w:ascii="Arial" w:hAnsi="Arial"/>
          <w:color w:val="545454"/>
        </w:rPr>
        <w:t xml:space="preserve"> </w:t>
      </w:r>
      <w:hyperlink r:id="rId11" w:history="1">
        <w:r w:rsidRPr="006E1D1E">
          <w:rPr>
            <w:rStyle w:val="Hypertextovodkaz"/>
            <w:rFonts w:ascii="Arial" w:hAnsi="Arial"/>
          </w:rPr>
          <w:t>http://www.trwczech.cz/jablonec-nad-nisou/uvod</w:t>
        </w:r>
      </w:hyperlink>
    </w:p>
    <w:p w:rsidR="006B1F2C" w:rsidRDefault="006B1F2C" w:rsidP="00580830">
      <w:pPr>
        <w:widowControl w:val="0"/>
        <w:spacing w:line="360" w:lineRule="auto"/>
        <w:ind w:left="360"/>
        <w:rPr>
          <w:rStyle w:val="st1"/>
          <w:color w:val="545454"/>
        </w:rPr>
      </w:pPr>
    </w:p>
    <w:p w:rsidR="00B13703" w:rsidRDefault="00B13703" w:rsidP="00580830">
      <w:pPr>
        <w:widowControl w:val="0"/>
        <w:spacing w:line="360" w:lineRule="auto"/>
        <w:ind w:left="360"/>
        <w:rPr>
          <w:rStyle w:val="st1"/>
          <w:color w:val="545454"/>
        </w:rPr>
      </w:pPr>
    </w:p>
    <w:p w:rsidR="00B13703" w:rsidRDefault="00B13703" w:rsidP="00580830">
      <w:pPr>
        <w:widowControl w:val="0"/>
        <w:spacing w:line="360" w:lineRule="auto"/>
        <w:ind w:left="360"/>
        <w:rPr>
          <w:rStyle w:val="st1"/>
          <w:color w:val="545454"/>
        </w:rPr>
      </w:pPr>
      <w:r w:rsidRPr="00B13703">
        <w:rPr>
          <w:noProof/>
          <w:color w:val="545454"/>
        </w:rPr>
        <w:drawing>
          <wp:inline distT="0" distB="0" distL="0" distR="0">
            <wp:extent cx="5972810" cy="563245"/>
            <wp:effectExtent l="0" t="0" r="0" b="0"/>
            <wp:docPr id="10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7590" cy="769441"/>
                      <a:chOff x="1181100" y="2400299"/>
                      <a:chExt cx="8157590" cy="769441"/>
                    </a:xfrm>
                  </a:grpSpPr>
                  <a:sp>
                    <a:nvSpPr>
                      <a:cNvPr id="48" name="Obdélník 47"/>
                      <a:cNvSpPr/>
                    </a:nvSpPr>
                    <a:spPr>
                      <a:xfrm>
                        <a:off x="1181100" y="2400299"/>
                        <a:ext cx="8157590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de-DE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148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296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444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592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5740" algn="l" defTabSz="914296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2888" algn="l" defTabSz="914296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036" algn="l" defTabSz="914296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184" algn="l" defTabSz="914296" rtl="0" eaLnBrk="1" latinLnBrk="0" hangingPunct="1">
                            <a:defRPr sz="36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it-IT" sz="4400" b="1" dirty="0" smtClean="0">
                              <a:ln w="31550" cmpd="sng">
                                <a:gradFill>
                                  <a:gsLst>
                                    <a:gs pos="70000">
                                      <a:schemeClr val="accent6">
                                        <a:shade val="50000"/>
                                        <a:satMod val="190000"/>
                                      </a:schemeClr>
                                    </a:gs>
                                    <a:gs pos="0">
                                      <a:schemeClr val="accent6">
                                        <a:tint val="77000"/>
                                        <a:satMod val="18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prstDash val="solid"/>
                              </a:ln>
                              <a:solidFill>
                                <a:schemeClr val="accent6">
                                  <a:tint val="15000"/>
                                  <a:satMod val="200000"/>
                                </a:schemeClr>
                              </a:solidFill>
                              <a:effectLst>
                                <a:outerShdw blurRad="50800" dist="40000" dir="5400000" algn="tl" rotWithShape="0">
                                  <a:srgbClr val="000000">
                                    <a:shade val="5000"/>
                                    <a:satMod val="120000"/>
                                    <a:alpha val="33000"/>
                                  </a:srgbClr>
                                </a:outerShdw>
                              </a:effectLst>
                            </a:rPr>
                            <a:t>60 ti letá tradice výroby brzd</a:t>
                          </a:r>
                          <a:endParaRPr lang="cs-CZ" sz="4400" b="1" cap="none" spc="0" dirty="0">
                            <a:ln w="31550" cmpd="sng">
                              <a:gradFill>
                                <a:gsLst>
                                  <a:gs pos="70000">
                                    <a:schemeClr val="accent6">
                                      <a:shade val="50000"/>
                                      <a:satMod val="190000"/>
                                    </a:schemeClr>
                                  </a:gs>
                                  <a:gs pos="0">
                                    <a:schemeClr val="accent6">
                                      <a:tint val="77000"/>
                                      <a:satMod val="180000"/>
                                    </a:schemeClr>
                                  </a:gs>
                                </a:gsLst>
                                <a:lin ang="5400000"/>
                              </a:gradFill>
                              <a:prstDash val="solid"/>
                            </a:ln>
                            <a:solidFill>
                              <a:schemeClr val="accent6">
                                <a:tint val="15000"/>
                                <a:satMod val="200000"/>
                              </a:schemeClr>
                            </a:solidFill>
                            <a:effectLst>
                              <a:outerShdw blurRad="50800" dist="40000" dir="5400000" algn="tl" rotWithShape="0">
                                <a:srgbClr val="000000">
                                  <a:shade val="5000"/>
                                  <a:satMod val="120000"/>
                                  <a:alpha val="33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13703" w:rsidRDefault="00B13703" w:rsidP="00580830">
      <w:pPr>
        <w:widowControl w:val="0"/>
        <w:spacing w:line="360" w:lineRule="auto"/>
        <w:ind w:left="360"/>
        <w:rPr>
          <w:rStyle w:val="st1"/>
          <w:color w:val="545454"/>
        </w:rPr>
      </w:pPr>
    </w:p>
    <w:p w:rsidR="00B13703" w:rsidRDefault="00B13703" w:rsidP="00580830">
      <w:pPr>
        <w:widowControl w:val="0"/>
        <w:spacing w:line="360" w:lineRule="auto"/>
        <w:ind w:left="360"/>
        <w:rPr>
          <w:rStyle w:val="st1"/>
          <w:color w:val="545454"/>
        </w:rPr>
      </w:pPr>
    </w:p>
    <w:p w:rsidR="00B13703" w:rsidRPr="006B1F2C" w:rsidRDefault="00B13703" w:rsidP="00580830">
      <w:pPr>
        <w:widowControl w:val="0"/>
        <w:spacing w:line="360" w:lineRule="auto"/>
        <w:ind w:left="360"/>
        <w:rPr>
          <w:rStyle w:val="st1"/>
          <w:color w:val="545454"/>
        </w:rPr>
      </w:pPr>
    </w:p>
    <w:p w:rsidR="00CA770D" w:rsidRPr="001552BB" w:rsidRDefault="00C91EB5" w:rsidP="00273B62">
      <w:pPr>
        <w:widowControl w:val="0"/>
        <w:numPr>
          <w:ilvl w:val="0"/>
          <w:numId w:val="3"/>
        </w:numPr>
        <w:spacing w:line="360" w:lineRule="auto"/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rFonts w:ascii="Arial" w:hAnsi="Arial" w:cs="Arial"/>
          <w:snapToGrid w:val="0"/>
          <w:color w:val="000000"/>
          <w:sz w:val="24"/>
          <w:szCs w:val="24"/>
          <w:u w:val="single"/>
          <w:lang w:eastAsia="fr-FR"/>
        </w:rPr>
        <w:t>ZÁMĚR VÝROBY</w:t>
      </w:r>
    </w:p>
    <w:p w:rsidR="00F35160" w:rsidRPr="00DE7CBB" w:rsidRDefault="00C91EB5" w:rsidP="00DE7CBB">
      <w:pPr>
        <w:widowControl w:val="0"/>
        <w:spacing w:line="360" w:lineRule="auto"/>
        <w:ind w:left="360"/>
        <w:outlineLvl w:val="0"/>
        <w:rPr>
          <w:rFonts w:ascii="Arial" w:hAnsi="Arial" w:cs="Arial"/>
          <w:snapToGrid w:val="0"/>
          <w:color w:val="000000"/>
          <w:sz w:val="24"/>
          <w:szCs w:val="24"/>
          <w:u w:val="single"/>
          <w:lang w:eastAsia="fr-FR"/>
        </w:rPr>
      </w:pPr>
      <w:r w:rsidRPr="00DE7CBB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TRW Automotive Czech s.r.o., Jablonec nad Nisou </w:t>
      </w:r>
      <w:r w:rsidR="000C1E22" w:rsidRPr="00DE7CBB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na základě požadavků zákazníků </w:t>
      </w:r>
      <w:r w:rsidRPr="00DE7CBB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a vzhledem</w:t>
      </w:r>
      <w:r w:rsidR="000C1E22" w:rsidRPr="00DE7CBB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k naplněné kapacitě vlastních prostor</w:t>
      </w:r>
      <w:r w:rsidRPr="00DE7CBB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uvažuje o rozšíření výroby</w:t>
      </w:r>
      <w:r w:rsidR="004C3CB1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>.</w:t>
      </w:r>
      <w:r w:rsidRPr="00DE7CBB">
        <w:rPr>
          <w:rFonts w:ascii="Arial" w:hAnsi="Arial" w:cs="Arial"/>
          <w:snapToGrid w:val="0"/>
          <w:color w:val="000000"/>
          <w:sz w:val="24"/>
          <w:szCs w:val="24"/>
          <w:lang w:eastAsia="fr-FR"/>
        </w:rPr>
        <w:t xml:space="preserve"> </w:t>
      </w:r>
    </w:p>
    <w:p w:rsidR="00DE7CBB" w:rsidRDefault="00DE7CBB" w:rsidP="00DE7CBB">
      <w:pPr>
        <w:widowControl w:val="0"/>
        <w:spacing w:line="360" w:lineRule="auto"/>
        <w:ind w:left="792"/>
        <w:outlineLvl w:val="0"/>
        <w:rPr>
          <w:rFonts w:ascii="Arial" w:hAnsi="Arial" w:cs="Arial"/>
          <w:snapToGrid w:val="0"/>
          <w:color w:val="000000"/>
          <w:sz w:val="14"/>
          <w:szCs w:val="24"/>
          <w:u w:val="single"/>
          <w:lang w:eastAsia="fr-FR"/>
        </w:rPr>
      </w:pPr>
    </w:p>
    <w:p w:rsidR="00B13703" w:rsidRPr="00A12405" w:rsidRDefault="00B13703" w:rsidP="00DE7CBB">
      <w:pPr>
        <w:widowControl w:val="0"/>
        <w:spacing w:line="360" w:lineRule="auto"/>
        <w:ind w:left="792"/>
        <w:outlineLvl w:val="0"/>
        <w:rPr>
          <w:rFonts w:ascii="Arial" w:hAnsi="Arial" w:cs="Arial"/>
          <w:snapToGrid w:val="0"/>
          <w:color w:val="000000"/>
          <w:sz w:val="14"/>
          <w:szCs w:val="24"/>
          <w:u w:val="single"/>
          <w:lang w:eastAsia="fr-FR"/>
        </w:rPr>
      </w:pPr>
    </w:p>
    <w:p w:rsidR="000E43BA" w:rsidRDefault="000C1E22" w:rsidP="00D97765">
      <w:pPr>
        <w:pStyle w:val="Styl1"/>
        <w:numPr>
          <w:ilvl w:val="0"/>
          <w:numId w:val="3"/>
        </w:numPr>
        <w:spacing w:line="360" w:lineRule="auto"/>
        <w:rPr>
          <w:snapToGrid w:val="0"/>
          <w:u w:val="single"/>
          <w:lang w:eastAsia="fr-FR"/>
        </w:rPr>
      </w:pPr>
      <w:r>
        <w:rPr>
          <w:snapToGrid w:val="0"/>
          <w:u w:val="single"/>
          <w:lang w:eastAsia="fr-FR"/>
        </w:rPr>
        <w:t xml:space="preserve">POPIS VÝROBKU </w:t>
      </w:r>
    </w:p>
    <w:p w:rsidR="006238ED" w:rsidRDefault="000E1188" w:rsidP="00DE7CBB">
      <w:pPr>
        <w:pStyle w:val="Styl1"/>
        <w:spacing w:line="360" w:lineRule="auto"/>
        <w:ind w:left="360"/>
        <w:rPr>
          <w:snapToGrid w:val="0"/>
          <w:lang w:eastAsia="fr-FR"/>
        </w:rPr>
      </w:pPr>
      <w:r w:rsidRPr="00DE7CBB">
        <w:rPr>
          <w:snapToGrid w:val="0"/>
          <w:lang w:eastAsia="fr-FR"/>
        </w:rPr>
        <w:t>Uvažované</w:t>
      </w:r>
      <w:r w:rsidR="000C1E22" w:rsidRPr="00DE7CBB">
        <w:rPr>
          <w:snapToGrid w:val="0"/>
          <w:lang w:eastAsia="fr-FR"/>
        </w:rPr>
        <w:t xml:space="preserve"> výrobk</w:t>
      </w:r>
      <w:r w:rsidRPr="00DE7CBB">
        <w:rPr>
          <w:snapToGrid w:val="0"/>
          <w:lang w:eastAsia="fr-FR"/>
        </w:rPr>
        <w:t>y</w:t>
      </w:r>
      <w:r w:rsidR="000C1E22" w:rsidRPr="00DE7CBB">
        <w:rPr>
          <w:snapToGrid w:val="0"/>
          <w:lang w:eastAsia="fr-FR"/>
        </w:rPr>
        <w:t xml:space="preserve"> j</w:t>
      </w:r>
      <w:r w:rsidRPr="00DE7CBB">
        <w:rPr>
          <w:snapToGrid w:val="0"/>
          <w:lang w:eastAsia="fr-FR"/>
        </w:rPr>
        <w:t>sou</w:t>
      </w:r>
      <w:r w:rsidR="000C1E22" w:rsidRPr="00DE7CBB">
        <w:rPr>
          <w:snapToGrid w:val="0"/>
          <w:lang w:eastAsia="fr-FR"/>
        </w:rPr>
        <w:t xml:space="preserve"> </w:t>
      </w:r>
      <w:r w:rsidR="0022447C">
        <w:rPr>
          <w:snapToGrid w:val="0"/>
          <w:lang w:eastAsia="fr-FR"/>
        </w:rPr>
        <w:t>litinové</w:t>
      </w:r>
      <w:r w:rsidR="0005105E">
        <w:rPr>
          <w:snapToGrid w:val="0"/>
          <w:lang w:eastAsia="fr-FR"/>
        </w:rPr>
        <w:t xml:space="preserve"> a hliníkové</w:t>
      </w:r>
      <w:r w:rsidR="0022447C">
        <w:rPr>
          <w:snapToGrid w:val="0"/>
          <w:lang w:eastAsia="fr-FR"/>
        </w:rPr>
        <w:t xml:space="preserve"> </w:t>
      </w:r>
      <w:r w:rsidR="000C1E22" w:rsidRPr="00DE7CBB">
        <w:rPr>
          <w:snapToGrid w:val="0"/>
          <w:lang w:eastAsia="fr-FR"/>
        </w:rPr>
        <w:t>třmen</w:t>
      </w:r>
      <w:r w:rsidRPr="00DE7CBB">
        <w:rPr>
          <w:snapToGrid w:val="0"/>
          <w:lang w:eastAsia="fr-FR"/>
        </w:rPr>
        <w:t>y</w:t>
      </w:r>
      <w:r w:rsidR="000C1E22" w:rsidRPr="00DE7CBB">
        <w:rPr>
          <w:snapToGrid w:val="0"/>
          <w:lang w:eastAsia="fr-FR"/>
        </w:rPr>
        <w:t>, kter</w:t>
      </w:r>
      <w:r w:rsidRPr="00DE7CBB">
        <w:rPr>
          <w:snapToGrid w:val="0"/>
          <w:lang w:eastAsia="fr-FR"/>
        </w:rPr>
        <w:t>é</w:t>
      </w:r>
      <w:r w:rsidR="000C1E22" w:rsidRPr="00DE7CBB">
        <w:rPr>
          <w:snapToGrid w:val="0"/>
          <w:lang w:eastAsia="fr-FR"/>
        </w:rPr>
        <w:t xml:space="preserve"> j</w:t>
      </w:r>
      <w:r w:rsidRPr="00DE7CBB">
        <w:rPr>
          <w:snapToGrid w:val="0"/>
          <w:lang w:eastAsia="fr-FR"/>
        </w:rPr>
        <w:t>sou</w:t>
      </w:r>
      <w:r w:rsidR="000C1E22" w:rsidRPr="00DE7CBB">
        <w:rPr>
          <w:snapToGrid w:val="0"/>
          <w:lang w:eastAsia="fr-FR"/>
        </w:rPr>
        <w:t xml:space="preserve"> součástí diskové brzdy</w:t>
      </w:r>
      <w:r w:rsidRPr="00DE7CBB">
        <w:rPr>
          <w:snapToGrid w:val="0"/>
          <w:lang w:eastAsia="fr-FR"/>
        </w:rPr>
        <w:t xml:space="preserve"> pro osobní automobily</w:t>
      </w:r>
      <w:r w:rsidR="0022447C">
        <w:rPr>
          <w:snapToGrid w:val="0"/>
          <w:lang w:eastAsia="fr-FR"/>
        </w:rPr>
        <w:t>.</w:t>
      </w:r>
      <w:r w:rsidRPr="00DE7CBB">
        <w:rPr>
          <w:snapToGrid w:val="0"/>
          <w:lang w:eastAsia="fr-FR"/>
        </w:rPr>
        <w:t xml:space="preserve"> </w:t>
      </w:r>
      <w:r w:rsidR="0005105E">
        <w:rPr>
          <w:snapToGrid w:val="0"/>
          <w:lang w:eastAsia="fr-FR"/>
        </w:rPr>
        <w:t>Hmotnosti výrobků</w:t>
      </w:r>
      <w:r w:rsidR="0022447C">
        <w:rPr>
          <w:snapToGrid w:val="0"/>
          <w:lang w:eastAsia="fr-FR"/>
        </w:rPr>
        <w:t xml:space="preserve"> se pohybují v rozsahu </w:t>
      </w:r>
      <w:r w:rsidR="0005105E">
        <w:rPr>
          <w:snapToGrid w:val="0"/>
          <w:lang w:eastAsia="fr-FR"/>
        </w:rPr>
        <w:t>2</w:t>
      </w:r>
      <w:r w:rsidR="0022447C">
        <w:rPr>
          <w:snapToGrid w:val="0"/>
          <w:lang w:eastAsia="fr-FR"/>
        </w:rPr>
        <w:t>-4kg.</w:t>
      </w:r>
    </w:p>
    <w:p w:rsidR="00906D53" w:rsidRDefault="00906D53" w:rsidP="00DE7CBB">
      <w:pPr>
        <w:pStyle w:val="Styl1"/>
        <w:spacing w:line="360" w:lineRule="auto"/>
        <w:ind w:left="360"/>
        <w:rPr>
          <w:snapToGrid w:val="0"/>
          <w:lang w:eastAsia="fr-FR"/>
        </w:rPr>
      </w:pPr>
    </w:p>
    <w:p w:rsidR="004E7D6D" w:rsidRDefault="004E7D6D" w:rsidP="004E7D6D">
      <w:pPr>
        <w:pStyle w:val="Styl1"/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4086717" cy="3349256"/>
            <wp:effectExtent l="19050" t="0" r="9033" b="0"/>
            <wp:docPr id="14" name="obrázek 1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q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389" cy="335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6D" w:rsidRDefault="004E7D6D" w:rsidP="004E7D6D">
      <w:pPr>
        <w:pStyle w:val="Titulek"/>
        <w:framePr w:w="0" w:hRule="auto" w:vSpace="0" w:wrap="auto" w:vAnchor="margin" w:hAnchor="text" w:xAlign="left" w:yAlign="inline"/>
        <w:ind w:left="360"/>
        <w:rPr>
          <w:sz w:val="16"/>
          <w:szCs w:val="16"/>
        </w:rPr>
      </w:pPr>
      <w:r w:rsidRPr="007D5BF5">
        <w:rPr>
          <w:sz w:val="16"/>
          <w:szCs w:val="16"/>
        </w:rPr>
        <w:t xml:space="preserve">Obrázek </w:t>
      </w:r>
      <w:r w:rsidR="00592160" w:rsidRPr="007D5BF5">
        <w:rPr>
          <w:sz w:val="16"/>
          <w:szCs w:val="16"/>
        </w:rPr>
        <w:fldChar w:fldCharType="begin"/>
      </w:r>
      <w:r w:rsidRPr="007D5BF5">
        <w:rPr>
          <w:sz w:val="16"/>
          <w:szCs w:val="16"/>
        </w:rPr>
        <w:instrText xml:space="preserve"> SEQ Obrázek \* ARABIC </w:instrText>
      </w:r>
      <w:r w:rsidR="00592160" w:rsidRPr="007D5BF5">
        <w:rPr>
          <w:sz w:val="16"/>
          <w:szCs w:val="16"/>
        </w:rPr>
        <w:fldChar w:fldCharType="separate"/>
      </w:r>
      <w:r w:rsidR="00F14282">
        <w:rPr>
          <w:noProof/>
          <w:sz w:val="16"/>
          <w:szCs w:val="16"/>
        </w:rPr>
        <w:t>1</w:t>
      </w:r>
      <w:r w:rsidR="00592160" w:rsidRPr="007D5BF5">
        <w:rPr>
          <w:sz w:val="16"/>
          <w:szCs w:val="16"/>
        </w:rPr>
        <w:fldChar w:fldCharType="end"/>
      </w:r>
      <w:r w:rsidR="00B04DA5">
        <w:rPr>
          <w:sz w:val="16"/>
          <w:szCs w:val="16"/>
        </w:rPr>
        <w:t xml:space="preserve"> obrobený litinový třmen brzdy</w:t>
      </w:r>
    </w:p>
    <w:p w:rsidR="00EA6B85" w:rsidRDefault="00EA6B85" w:rsidP="00EA6B85">
      <w:pPr>
        <w:pStyle w:val="Styl1"/>
        <w:spacing w:line="360" w:lineRule="auto"/>
        <w:ind w:left="360"/>
        <w:rPr>
          <w:snapToGrid w:val="0"/>
          <w:u w:val="single"/>
          <w:lang w:eastAsia="fr-FR"/>
        </w:rPr>
      </w:pPr>
    </w:p>
    <w:p w:rsidR="004E7D6D" w:rsidRPr="004E7D6D" w:rsidRDefault="000E1188" w:rsidP="004E7D6D">
      <w:pPr>
        <w:pStyle w:val="Styl1"/>
        <w:numPr>
          <w:ilvl w:val="0"/>
          <w:numId w:val="3"/>
        </w:numPr>
        <w:spacing w:line="360" w:lineRule="auto"/>
        <w:rPr>
          <w:snapToGrid w:val="0"/>
          <w:u w:val="single"/>
          <w:lang w:eastAsia="fr-FR"/>
        </w:rPr>
      </w:pPr>
      <w:r w:rsidRPr="00DE7CBB">
        <w:rPr>
          <w:snapToGrid w:val="0"/>
          <w:u w:val="single"/>
          <w:lang w:eastAsia="fr-FR"/>
        </w:rPr>
        <w:t>POPIS UVAŽOVANÉ TECHNOLOGIE A PROCESŮ</w:t>
      </w:r>
      <w:r w:rsidR="00AE43E6" w:rsidRPr="00DE7CBB">
        <w:rPr>
          <w:snapToGrid w:val="0"/>
          <w:u w:val="single"/>
          <w:lang w:eastAsia="fr-FR"/>
        </w:rPr>
        <w:t>.</w:t>
      </w:r>
      <w:r w:rsidR="007B5E2A" w:rsidRPr="00DE7CBB">
        <w:rPr>
          <w:snapToGrid w:val="0"/>
          <w:u w:val="single"/>
          <w:lang w:eastAsia="fr-FR"/>
        </w:rPr>
        <w:t xml:space="preserve"> </w:t>
      </w:r>
    </w:p>
    <w:p w:rsidR="00F14282" w:rsidRPr="00F14282" w:rsidRDefault="00F14282" w:rsidP="00F14282">
      <w:pPr>
        <w:pStyle w:val="Styl1"/>
        <w:spacing w:line="360" w:lineRule="auto"/>
        <w:ind w:left="792"/>
        <w:rPr>
          <w:snapToGrid w:val="0"/>
          <w:sz w:val="12"/>
          <w:szCs w:val="12"/>
          <w:lang w:eastAsia="fr-FR"/>
        </w:rPr>
      </w:pPr>
    </w:p>
    <w:p w:rsidR="004E7D6D" w:rsidRDefault="004E7D6D" w:rsidP="00F14282">
      <w:pPr>
        <w:pStyle w:val="Styl1"/>
        <w:spacing w:line="360" w:lineRule="auto"/>
        <w:ind w:left="792"/>
        <w:rPr>
          <w:snapToGrid w:val="0"/>
          <w:lang w:eastAsia="fr-FR"/>
        </w:rPr>
      </w:pPr>
      <w:r>
        <w:rPr>
          <w:snapToGrid w:val="0"/>
          <w:lang w:eastAsia="fr-FR"/>
        </w:rPr>
        <w:t>Obrábění</w:t>
      </w:r>
      <w:r w:rsidR="008A7D38">
        <w:rPr>
          <w:snapToGrid w:val="0"/>
          <w:lang w:eastAsia="fr-FR"/>
        </w:rPr>
        <w:t xml:space="preserve"> litiny a hliníku</w:t>
      </w:r>
    </w:p>
    <w:p w:rsidR="00F14282" w:rsidRPr="00F14282" w:rsidRDefault="00F14282" w:rsidP="00F14282">
      <w:pPr>
        <w:pStyle w:val="Styl1"/>
        <w:spacing w:line="360" w:lineRule="auto"/>
        <w:ind w:left="792"/>
        <w:rPr>
          <w:snapToGrid w:val="0"/>
          <w:sz w:val="12"/>
          <w:szCs w:val="12"/>
          <w:lang w:eastAsia="fr-FR"/>
        </w:rPr>
      </w:pPr>
    </w:p>
    <w:p w:rsidR="00F14282" w:rsidRDefault="004E7D6D" w:rsidP="00AD0AF3">
      <w:pPr>
        <w:pStyle w:val="Styl1"/>
        <w:numPr>
          <w:ilvl w:val="1"/>
          <w:numId w:val="3"/>
        </w:numPr>
        <w:spacing w:line="360" w:lineRule="auto"/>
        <w:jc w:val="both"/>
        <w:rPr>
          <w:snapToGrid w:val="0"/>
          <w:lang w:eastAsia="fr-FR"/>
        </w:rPr>
      </w:pPr>
      <w:r w:rsidRPr="00F14282">
        <w:rPr>
          <w:snapToGrid w:val="0"/>
          <w:lang w:eastAsia="fr-FR"/>
        </w:rPr>
        <w:t>Uvažujeme zde umístit obráběcí linky brzdových třmenů, které se skládají z poloautomatických obráběcích center. Jednu linku tvoří 3-</w:t>
      </w:r>
      <w:r w:rsidR="00F0471E" w:rsidRPr="00F14282">
        <w:rPr>
          <w:snapToGrid w:val="0"/>
          <w:lang w:eastAsia="fr-FR"/>
        </w:rPr>
        <w:t>6</w:t>
      </w:r>
      <w:r w:rsidRPr="00F14282">
        <w:rPr>
          <w:snapToGrid w:val="0"/>
          <w:lang w:eastAsia="fr-FR"/>
        </w:rPr>
        <w:t xml:space="preserve"> obráběcí centra.  Hlučnost linek dle specifikace výrobce nepřekročí 82,5dB. </w:t>
      </w:r>
    </w:p>
    <w:p w:rsidR="004E7D6D" w:rsidRPr="00F14282" w:rsidRDefault="004E7D6D" w:rsidP="00AD0AF3">
      <w:pPr>
        <w:pStyle w:val="Styl1"/>
        <w:numPr>
          <w:ilvl w:val="1"/>
          <w:numId w:val="3"/>
        </w:numPr>
        <w:spacing w:line="360" w:lineRule="auto"/>
        <w:jc w:val="both"/>
        <w:rPr>
          <w:snapToGrid w:val="0"/>
          <w:lang w:eastAsia="fr-FR"/>
        </w:rPr>
      </w:pPr>
      <w:r w:rsidRPr="00F14282">
        <w:rPr>
          <w:snapToGrid w:val="0"/>
          <w:lang w:eastAsia="fr-FR"/>
        </w:rPr>
        <w:t xml:space="preserve">Proces je třískové obrábění litinových </w:t>
      </w:r>
      <w:r w:rsidR="008A7D38" w:rsidRPr="00F14282">
        <w:rPr>
          <w:snapToGrid w:val="0"/>
          <w:lang w:eastAsia="fr-FR"/>
        </w:rPr>
        <w:t xml:space="preserve">nebo hliníkových </w:t>
      </w:r>
      <w:r w:rsidRPr="00F14282">
        <w:rPr>
          <w:snapToGrid w:val="0"/>
          <w:lang w:eastAsia="fr-FR"/>
        </w:rPr>
        <w:t>odlitků, frézování, vrtání, zahlubování a závitování.</w:t>
      </w:r>
    </w:p>
    <w:p w:rsidR="004E7D6D" w:rsidRPr="004E7D6D" w:rsidRDefault="004E7D6D" w:rsidP="00AD0AF3">
      <w:pPr>
        <w:pStyle w:val="Styl1"/>
        <w:numPr>
          <w:ilvl w:val="1"/>
          <w:numId w:val="3"/>
        </w:numPr>
        <w:spacing w:line="360" w:lineRule="auto"/>
        <w:jc w:val="both"/>
        <w:rPr>
          <w:snapToGrid w:val="0"/>
          <w:lang w:eastAsia="fr-FR"/>
        </w:rPr>
      </w:pPr>
      <w:r>
        <w:rPr>
          <w:snapToGrid w:val="0"/>
          <w:lang w:eastAsia="fr-FR"/>
        </w:rPr>
        <w:t>Celý proces obrábění je uzavřený</w:t>
      </w:r>
      <w:r w:rsidR="00F0471E">
        <w:rPr>
          <w:snapToGrid w:val="0"/>
          <w:lang w:eastAsia="fr-FR"/>
        </w:rPr>
        <w:t>,</w:t>
      </w:r>
      <w:r>
        <w:rPr>
          <w:snapToGrid w:val="0"/>
          <w:lang w:eastAsia="fr-FR"/>
        </w:rPr>
        <w:t xml:space="preserve"> bez rozstřiků </w:t>
      </w:r>
      <w:r w:rsidR="00F0471E">
        <w:rPr>
          <w:snapToGrid w:val="0"/>
          <w:lang w:eastAsia="fr-FR"/>
        </w:rPr>
        <w:t>chladicí</w:t>
      </w:r>
      <w:r>
        <w:rPr>
          <w:snapToGrid w:val="0"/>
          <w:lang w:eastAsia="fr-FR"/>
        </w:rPr>
        <w:t xml:space="preserve"> kapaliny, produkuje železné </w:t>
      </w:r>
      <w:r w:rsidR="00F0471E">
        <w:rPr>
          <w:snapToGrid w:val="0"/>
          <w:lang w:eastAsia="fr-FR"/>
        </w:rPr>
        <w:t>a hliníkové</w:t>
      </w:r>
      <w:r>
        <w:rPr>
          <w:snapToGrid w:val="0"/>
          <w:lang w:eastAsia="fr-FR"/>
        </w:rPr>
        <w:t xml:space="preserve"> třísky.</w:t>
      </w:r>
    </w:p>
    <w:p w:rsidR="004E7D6D" w:rsidRDefault="001D4827" w:rsidP="00AD0AF3">
      <w:pPr>
        <w:pStyle w:val="Styl1"/>
        <w:numPr>
          <w:ilvl w:val="1"/>
          <w:numId w:val="3"/>
        </w:numPr>
        <w:spacing w:line="360" w:lineRule="auto"/>
        <w:jc w:val="both"/>
        <w:rPr>
          <w:snapToGrid w:val="0"/>
          <w:lang w:eastAsia="fr-FR"/>
        </w:rPr>
      </w:pPr>
      <w:r>
        <w:rPr>
          <w:snapToGrid w:val="0"/>
          <w:lang w:eastAsia="fr-FR"/>
        </w:rPr>
        <w:t>P</w:t>
      </w:r>
      <w:r w:rsidR="004E7D6D" w:rsidRPr="004E7D6D">
        <w:rPr>
          <w:snapToGrid w:val="0"/>
          <w:lang w:eastAsia="fr-FR"/>
        </w:rPr>
        <w:t>lán</w:t>
      </w:r>
      <w:r>
        <w:rPr>
          <w:snapToGrid w:val="0"/>
          <w:lang w:eastAsia="fr-FR"/>
        </w:rPr>
        <w:t xml:space="preserve">ujeme </w:t>
      </w:r>
      <w:r w:rsidR="004E7D6D" w:rsidRPr="004E7D6D">
        <w:rPr>
          <w:snapToGrid w:val="0"/>
          <w:lang w:eastAsia="fr-FR"/>
        </w:rPr>
        <w:t>umíst</w:t>
      </w:r>
      <w:r>
        <w:rPr>
          <w:snapToGrid w:val="0"/>
          <w:lang w:eastAsia="fr-FR"/>
        </w:rPr>
        <w:t xml:space="preserve">it celkem šest </w:t>
      </w:r>
      <w:r w:rsidR="004E7D6D" w:rsidRPr="004E7D6D">
        <w:rPr>
          <w:snapToGrid w:val="0"/>
          <w:lang w:eastAsia="fr-FR"/>
        </w:rPr>
        <w:t>obráběcích linek</w:t>
      </w:r>
      <w:r w:rsidR="008A7D38">
        <w:rPr>
          <w:snapToGrid w:val="0"/>
          <w:lang w:eastAsia="fr-FR"/>
        </w:rPr>
        <w:t xml:space="preserve">. </w:t>
      </w:r>
    </w:p>
    <w:p w:rsidR="004E7D6D" w:rsidRDefault="004E7D6D" w:rsidP="004E7D6D">
      <w:pPr>
        <w:rPr>
          <w:lang w:val="fr-FR" w:eastAsia="fr-FR"/>
        </w:rPr>
      </w:pPr>
    </w:p>
    <w:p w:rsidR="004E7D6D" w:rsidRPr="007D5BF5" w:rsidRDefault="004E7D6D" w:rsidP="004E7D6D">
      <w:pPr>
        <w:rPr>
          <w:lang w:val="fr-FR" w:eastAsia="fr-FR"/>
        </w:rPr>
      </w:pPr>
    </w:p>
    <w:p w:rsidR="004E7D6D" w:rsidRDefault="004E7D6D" w:rsidP="004E7D6D">
      <w:pPr>
        <w:pStyle w:val="Styl1"/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5029200" cy="3760330"/>
            <wp:effectExtent l="38100" t="57150" r="114300" b="87770"/>
            <wp:docPr id="13" name="obrázek 3" descr="PA25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A25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81" cy="3761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6D" w:rsidRPr="007D5BF5" w:rsidRDefault="004E7D6D" w:rsidP="004E7D6D">
      <w:pPr>
        <w:pStyle w:val="Titulek"/>
        <w:framePr w:w="0" w:hRule="auto" w:vSpace="0" w:wrap="auto" w:vAnchor="margin" w:hAnchor="text" w:xAlign="left" w:yAlign="inline"/>
        <w:rPr>
          <w:sz w:val="16"/>
          <w:szCs w:val="16"/>
        </w:rPr>
      </w:pPr>
      <w:r w:rsidRPr="007D5BF5">
        <w:rPr>
          <w:sz w:val="16"/>
          <w:szCs w:val="16"/>
        </w:rPr>
        <w:t xml:space="preserve">Obrázek </w:t>
      </w:r>
      <w:r w:rsidR="00592160" w:rsidRPr="007D5BF5">
        <w:rPr>
          <w:sz w:val="16"/>
          <w:szCs w:val="16"/>
        </w:rPr>
        <w:fldChar w:fldCharType="begin"/>
      </w:r>
      <w:r w:rsidRPr="007D5BF5">
        <w:rPr>
          <w:sz w:val="16"/>
          <w:szCs w:val="16"/>
        </w:rPr>
        <w:instrText xml:space="preserve"> SEQ Obrázek \* ARABIC </w:instrText>
      </w:r>
      <w:r w:rsidR="00592160" w:rsidRPr="007D5BF5">
        <w:rPr>
          <w:sz w:val="16"/>
          <w:szCs w:val="16"/>
        </w:rPr>
        <w:fldChar w:fldCharType="separate"/>
      </w:r>
      <w:r w:rsidR="00F14282">
        <w:rPr>
          <w:noProof/>
          <w:sz w:val="16"/>
          <w:szCs w:val="16"/>
        </w:rPr>
        <w:t>2</w:t>
      </w:r>
      <w:r w:rsidR="00592160" w:rsidRPr="007D5BF5">
        <w:rPr>
          <w:sz w:val="16"/>
          <w:szCs w:val="16"/>
        </w:rPr>
        <w:fldChar w:fldCharType="end"/>
      </w:r>
      <w:r w:rsidR="00B04DA5">
        <w:rPr>
          <w:sz w:val="16"/>
          <w:szCs w:val="16"/>
        </w:rPr>
        <w:t xml:space="preserve"> obráběcí linka brzdových třmenů</w:t>
      </w:r>
    </w:p>
    <w:p w:rsidR="004E7D6D" w:rsidRDefault="004E7D6D" w:rsidP="004E7D6D">
      <w:pPr>
        <w:pStyle w:val="Styl1"/>
        <w:spacing w:line="360" w:lineRule="auto"/>
        <w:ind w:left="1224"/>
        <w:rPr>
          <w:snapToGrid w:val="0"/>
          <w:lang w:eastAsia="fr-FR"/>
        </w:rPr>
      </w:pPr>
    </w:p>
    <w:p w:rsidR="00F14282" w:rsidRDefault="00F14282">
      <w:pPr>
        <w:rPr>
          <w:rFonts w:ascii="Arial" w:hAnsi="Arial" w:cs="Arial"/>
          <w:snapToGrid w:val="0"/>
          <w:color w:val="000000"/>
          <w:sz w:val="24"/>
          <w:szCs w:val="24"/>
          <w:lang w:eastAsia="fr-FR"/>
        </w:rPr>
      </w:pPr>
      <w:r>
        <w:rPr>
          <w:snapToGrid w:val="0"/>
          <w:lang w:eastAsia="fr-FR"/>
        </w:rPr>
        <w:br w:type="page"/>
      </w:r>
    </w:p>
    <w:p w:rsidR="00AB7356" w:rsidRDefault="00CB3C8C" w:rsidP="00DF3C6D">
      <w:pPr>
        <w:pStyle w:val="Styl1"/>
        <w:numPr>
          <w:ilvl w:val="0"/>
          <w:numId w:val="3"/>
        </w:numPr>
        <w:spacing w:line="360" w:lineRule="auto"/>
        <w:rPr>
          <w:snapToGrid w:val="0"/>
          <w:u w:val="single"/>
          <w:lang w:eastAsia="fr-FR"/>
        </w:rPr>
      </w:pPr>
      <w:r>
        <w:rPr>
          <w:snapToGrid w:val="0"/>
          <w:u w:val="single"/>
          <w:lang w:eastAsia="fr-FR"/>
        </w:rPr>
        <w:t xml:space="preserve">LOGISTIKA </w:t>
      </w:r>
    </w:p>
    <w:p w:rsidR="00F0746A" w:rsidRDefault="00F0746A" w:rsidP="00AD0AF3">
      <w:pPr>
        <w:pStyle w:val="Styl1"/>
        <w:numPr>
          <w:ilvl w:val="1"/>
          <w:numId w:val="3"/>
        </w:numPr>
        <w:spacing w:line="360" w:lineRule="auto"/>
        <w:jc w:val="both"/>
        <w:rPr>
          <w:snapToGrid w:val="0"/>
          <w:lang w:eastAsia="fr-FR"/>
        </w:rPr>
      </w:pPr>
      <w:r>
        <w:rPr>
          <w:snapToGrid w:val="0"/>
          <w:lang w:eastAsia="fr-FR"/>
        </w:rPr>
        <w:t xml:space="preserve"> Ve stávajícím areálu v Rychnově skladuje</w:t>
      </w:r>
      <w:r w:rsidR="004E7D6D">
        <w:rPr>
          <w:snapToGrid w:val="0"/>
          <w:lang w:eastAsia="fr-FR"/>
        </w:rPr>
        <w:t>me</w:t>
      </w:r>
      <w:r>
        <w:rPr>
          <w:snapToGrid w:val="0"/>
          <w:lang w:eastAsia="fr-FR"/>
        </w:rPr>
        <w:t xml:space="preserve"> litinové</w:t>
      </w:r>
      <w:r w:rsidR="001D4827">
        <w:rPr>
          <w:snapToGrid w:val="0"/>
          <w:lang w:eastAsia="fr-FR"/>
        </w:rPr>
        <w:t xml:space="preserve"> i hliníkové</w:t>
      </w:r>
      <w:r>
        <w:rPr>
          <w:snapToGrid w:val="0"/>
          <w:lang w:eastAsia="fr-FR"/>
        </w:rPr>
        <w:t xml:space="preserve"> odlitky, které následně dopravuje</w:t>
      </w:r>
      <w:r w:rsidR="004E7D6D">
        <w:rPr>
          <w:snapToGrid w:val="0"/>
          <w:lang w:eastAsia="fr-FR"/>
        </w:rPr>
        <w:t>me</w:t>
      </w:r>
      <w:r>
        <w:rPr>
          <w:snapToGrid w:val="0"/>
          <w:lang w:eastAsia="fr-FR"/>
        </w:rPr>
        <w:t xml:space="preserve"> do Liberce a Jablonce k procesu obrábění</w:t>
      </w:r>
      <w:r w:rsidR="000B4428">
        <w:rPr>
          <w:snapToGrid w:val="0"/>
          <w:lang w:eastAsia="fr-FR"/>
        </w:rPr>
        <w:t>.</w:t>
      </w:r>
    </w:p>
    <w:p w:rsidR="00F0746A" w:rsidRPr="00DA236B" w:rsidRDefault="00F0746A" w:rsidP="00AD0AF3">
      <w:pPr>
        <w:pStyle w:val="Styl1"/>
        <w:numPr>
          <w:ilvl w:val="1"/>
          <w:numId w:val="3"/>
        </w:numPr>
        <w:spacing w:line="360" w:lineRule="auto"/>
        <w:jc w:val="both"/>
        <w:rPr>
          <w:b/>
          <w:snapToGrid w:val="0"/>
          <w:lang w:eastAsia="fr-FR"/>
        </w:rPr>
      </w:pPr>
      <w:r>
        <w:rPr>
          <w:snapToGrid w:val="0"/>
          <w:lang w:eastAsia="fr-FR"/>
        </w:rPr>
        <w:t xml:space="preserve"> </w:t>
      </w:r>
      <w:r w:rsidRPr="00DA236B">
        <w:rPr>
          <w:b/>
          <w:snapToGrid w:val="0"/>
          <w:lang w:eastAsia="fr-FR"/>
        </w:rPr>
        <w:t>Umístěním výroby nedojde k navýšení vnější logistiky areálu, protože veškerý materiál je již skladován na místě a jeho doprava je již zajištěna stávajícími standardními nákl</w:t>
      </w:r>
      <w:r w:rsidR="001D4827" w:rsidRPr="00DA236B">
        <w:rPr>
          <w:b/>
          <w:snapToGrid w:val="0"/>
          <w:lang w:eastAsia="fr-FR"/>
        </w:rPr>
        <w:t>adními auty.</w:t>
      </w:r>
    </w:p>
    <w:p w:rsidR="004C3CB1" w:rsidRPr="003405A0" w:rsidRDefault="004C3CB1" w:rsidP="004B5D3B">
      <w:pPr>
        <w:pStyle w:val="Styl1"/>
        <w:spacing w:line="360" w:lineRule="auto"/>
        <w:ind w:left="792"/>
        <w:rPr>
          <w:snapToGrid w:val="0"/>
          <w:lang w:eastAsia="fr-FR"/>
        </w:rPr>
      </w:pPr>
    </w:p>
    <w:p w:rsidR="008440CE" w:rsidRDefault="008440CE" w:rsidP="00DF3C6D">
      <w:pPr>
        <w:pStyle w:val="Styl1"/>
        <w:numPr>
          <w:ilvl w:val="0"/>
          <w:numId w:val="3"/>
        </w:numPr>
        <w:spacing w:line="360" w:lineRule="auto"/>
        <w:rPr>
          <w:snapToGrid w:val="0"/>
          <w:u w:val="single"/>
          <w:lang w:eastAsia="fr-FR"/>
        </w:rPr>
      </w:pPr>
      <w:r>
        <w:rPr>
          <w:snapToGrid w:val="0"/>
          <w:u w:val="single"/>
          <w:lang w:eastAsia="fr-FR"/>
        </w:rPr>
        <w:t>UVAŽOVANÉ STAVEBNÍ ÚPRAVY</w:t>
      </w:r>
    </w:p>
    <w:p w:rsidR="00A12405" w:rsidRDefault="005863D1" w:rsidP="00A12405">
      <w:pPr>
        <w:pStyle w:val="Styl1"/>
        <w:numPr>
          <w:ilvl w:val="1"/>
          <w:numId w:val="3"/>
        </w:numPr>
        <w:spacing w:line="360" w:lineRule="auto"/>
        <w:rPr>
          <w:snapToGrid w:val="0"/>
          <w:lang w:eastAsia="fr-FR"/>
        </w:rPr>
      </w:pPr>
      <w:r w:rsidRPr="00231BF6">
        <w:rPr>
          <w:snapToGrid w:val="0"/>
          <w:lang w:eastAsia="fr-FR"/>
        </w:rPr>
        <w:t xml:space="preserve"> </w:t>
      </w:r>
      <w:r w:rsidR="00231BF6" w:rsidRPr="00231BF6">
        <w:rPr>
          <w:snapToGrid w:val="0"/>
          <w:lang w:eastAsia="fr-FR"/>
        </w:rPr>
        <w:t xml:space="preserve">Rekonstrukce </w:t>
      </w:r>
      <w:r w:rsidR="00D94D1C">
        <w:rPr>
          <w:snapToGrid w:val="0"/>
          <w:lang w:eastAsia="fr-FR"/>
        </w:rPr>
        <w:t xml:space="preserve">všech </w:t>
      </w:r>
      <w:r w:rsidR="00231BF6" w:rsidRPr="00231BF6">
        <w:rPr>
          <w:snapToGrid w:val="0"/>
          <w:lang w:eastAsia="fr-FR"/>
        </w:rPr>
        <w:t>stávajících objektů</w:t>
      </w:r>
      <w:r w:rsidR="00231BF6">
        <w:rPr>
          <w:snapToGrid w:val="0"/>
          <w:lang w:eastAsia="fr-FR"/>
        </w:rPr>
        <w:t>.</w:t>
      </w:r>
    </w:p>
    <w:p w:rsidR="00231BF6" w:rsidRPr="00231BF6" w:rsidRDefault="00231BF6" w:rsidP="00231BF6">
      <w:pPr>
        <w:pStyle w:val="Styl1"/>
        <w:spacing w:line="360" w:lineRule="auto"/>
        <w:ind w:left="792"/>
        <w:rPr>
          <w:snapToGrid w:val="0"/>
          <w:lang w:eastAsia="fr-FR"/>
        </w:rPr>
      </w:pPr>
    </w:p>
    <w:p w:rsidR="00A12405" w:rsidRPr="00A12405" w:rsidRDefault="00A12405" w:rsidP="00A12405">
      <w:pPr>
        <w:pStyle w:val="Styl1"/>
        <w:numPr>
          <w:ilvl w:val="0"/>
          <w:numId w:val="3"/>
        </w:numPr>
        <w:spacing w:line="360" w:lineRule="auto"/>
        <w:rPr>
          <w:snapToGrid w:val="0"/>
          <w:lang w:eastAsia="fr-FR"/>
        </w:rPr>
      </w:pPr>
      <w:r>
        <w:rPr>
          <w:snapToGrid w:val="0"/>
          <w:u w:val="single"/>
          <w:lang w:eastAsia="fr-FR"/>
        </w:rPr>
        <w:t>ZAMĚSTNAN</w:t>
      </w:r>
      <w:r w:rsidR="00380350">
        <w:rPr>
          <w:snapToGrid w:val="0"/>
          <w:u w:val="single"/>
          <w:lang w:eastAsia="fr-FR"/>
        </w:rPr>
        <w:t>OST</w:t>
      </w:r>
    </w:p>
    <w:p w:rsidR="00380350" w:rsidRPr="00380350" w:rsidRDefault="00380350" w:rsidP="001D4827">
      <w:pPr>
        <w:pStyle w:val="Styl1"/>
        <w:spacing w:line="360" w:lineRule="auto"/>
        <w:ind w:left="360"/>
        <w:rPr>
          <w:snapToGrid w:val="0"/>
          <w:sz w:val="12"/>
          <w:lang w:eastAsia="fr-FR"/>
        </w:rPr>
      </w:pPr>
    </w:p>
    <w:p w:rsidR="00DA236B" w:rsidRDefault="005863D1" w:rsidP="001D4827">
      <w:pPr>
        <w:pStyle w:val="Styl1"/>
        <w:spacing w:line="360" w:lineRule="auto"/>
        <w:ind w:left="360"/>
        <w:rPr>
          <w:snapToGrid w:val="0"/>
          <w:lang w:eastAsia="fr-FR"/>
        </w:rPr>
      </w:pPr>
      <w:r w:rsidRPr="004E7D6D">
        <w:rPr>
          <w:snapToGrid w:val="0"/>
          <w:lang w:eastAsia="fr-FR"/>
        </w:rPr>
        <w:t>Plánovaný výrobní režim je 6 dní v týdnu (</w:t>
      </w:r>
      <w:r>
        <w:rPr>
          <w:snapToGrid w:val="0"/>
          <w:lang w:eastAsia="fr-FR"/>
        </w:rPr>
        <w:t>po-so) v režimu o</w:t>
      </w:r>
      <w:r w:rsidRPr="004E7D6D">
        <w:rPr>
          <w:snapToGrid w:val="0"/>
          <w:lang w:eastAsia="fr-FR"/>
        </w:rPr>
        <w:t>smihodinových směn</w:t>
      </w:r>
      <w:r>
        <w:rPr>
          <w:snapToGrid w:val="0"/>
          <w:lang w:eastAsia="fr-FR"/>
        </w:rPr>
        <w:t xml:space="preserve">. </w:t>
      </w:r>
      <w:r w:rsidRPr="00F14282">
        <w:rPr>
          <w:b/>
          <w:snapToGrid w:val="0"/>
          <w:lang w:eastAsia="fr-FR"/>
        </w:rPr>
        <w:t>Celkem zde nalezne zaměstnání 200 osob.</w:t>
      </w:r>
    </w:p>
    <w:p w:rsidR="004B5D3B" w:rsidRPr="00380350" w:rsidRDefault="004B5D3B" w:rsidP="001D4827">
      <w:pPr>
        <w:pStyle w:val="Styl1"/>
        <w:spacing w:line="360" w:lineRule="auto"/>
        <w:ind w:left="360"/>
        <w:rPr>
          <w:snapToGrid w:val="0"/>
          <w:sz w:val="14"/>
          <w:lang w:eastAsia="fr-FR"/>
        </w:rPr>
      </w:pPr>
    </w:p>
    <w:p w:rsidR="001D4827" w:rsidRPr="00A12405" w:rsidRDefault="0005105E" w:rsidP="001D4827">
      <w:pPr>
        <w:pStyle w:val="Styl1"/>
        <w:numPr>
          <w:ilvl w:val="0"/>
          <w:numId w:val="3"/>
        </w:numPr>
        <w:spacing w:line="360" w:lineRule="auto"/>
        <w:rPr>
          <w:snapToGrid w:val="0"/>
          <w:u w:val="single"/>
          <w:lang w:eastAsia="fr-FR"/>
        </w:rPr>
      </w:pPr>
      <w:r w:rsidRPr="00A12405">
        <w:rPr>
          <w:snapToGrid w:val="0"/>
          <w:u w:val="single"/>
          <w:lang w:eastAsia="fr-FR"/>
        </w:rPr>
        <w:t>VÝHLEDOVANÁ VÝROBA</w:t>
      </w:r>
    </w:p>
    <w:p w:rsidR="001D4827" w:rsidRDefault="001D4827" w:rsidP="00AD0AF3">
      <w:pPr>
        <w:pStyle w:val="Styl1"/>
        <w:numPr>
          <w:ilvl w:val="1"/>
          <w:numId w:val="3"/>
        </w:numPr>
        <w:spacing w:line="360" w:lineRule="auto"/>
        <w:jc w:val="both"/>
        <w:rPr>
          <w:snapToGrid w:val="0"/>
          <w:lang w:eastAsia="fr-FR"/>
        </w:rPr>
      </w:pPr>
      <w:r>
        <w:rPr>
          <w:snapToGrid w:val="0"/>
          <w:lang w:eastAsia="fr-FR"/>
        </w:rPr>
        <w:t xml:space="preserve">Vzhledem k intenzivním jednáním s naším klíčovým odběratelem, předpokládáme další rozšíření výroby a s tím i související rozšíření výrobních prostor v roce 2019. Uvažovaná studie přístavby je patrná na obrázku </w:t>
      </w:r>
      <w:r w:rsidR="00993366">
        <w:rPr>
          <w:snapToGrid w:val="0"/>
          <w:lang w:eastAsia="fr-FR"/>
        </w:rPr>
        <w:t>č.3</w:t>
      </w:r>
      <w:r>
        <w:rPr>
          <w:snapToGrid w:val="0"/>
          <w:lang w:eastAsia="fr-FR"/>
        </w:rPr>
        <w:t>. Proces výroby v přístavbě zůstane beze změn – tedy obrábění litiny a hliníku.</w:t>
      </w:r>
    </w:p>
    <w:p w:rsidR="00380350" w:rsidRPr="00380350" w:rsidRDefault="00380350" w:rsidP="00380350">
      <w:pPr>
        <w:pStyle w:val="Styl1"/>
        <w:spacing w:line="360" w:lineRule="auto"/>
        <w:ind w:left="792"/>
        <w:rPr>
          <w:snapToGrid w:val="0"/>
          <w:sz w:val="12"/>
          <w:lang w:eastAsia="fr-FR"/>
        </w:rPr>
      </w:pPr>
    </w:p>
    <w:p w:rsidR="00F14282" w:rsidRPr="00F14282" w:rsidRDefault="00A12405" w:rsidP="001D4827">
      <w:pPr>
        <w:pStyle w:val="Styl1"/>
        <w:numPr>
          <w:ilvl w:val="1"/>
          <w:numId w:val="3"/>
        </w:numPr>
        <w:spacing w:line="360" w:lineRule="auto"/>
        <w:rPr>
          <w:b/>
          <w:snapToGrid w:val="0"/>
          <w:lang w:eastAsia="fr-FR"/>
        </w:rPr>
      </w:pPr>
      <w:r w:rsidRPr="00F14282">
        <w:rPr>
          <w:b/>
          <w:snapToGrid w:val="0"/>
          <w:lang w:eastAsia="fr-FR"/>
        </w:rPr>
        <w:t xml:space="preserve">Práci zde nalezne dalších 200 </w:t>
      </w:r>
      <w:r w:rsidR="005863D1" w:rsidRPr="00F14282">
        <w:rPr>
          <w:b/>
          <w:snapToGrid w:val="0"/>
          <w:lang w:eastAsia="fr-FR"/>
        </w:rPr>
        <w:t>zaměstnanců (celkem 400)</w:t>
      </w:r>
      <w:r w:rsidR="00DA236B" w:rsidRPr="00F14282">
        <w:rPr>
          <w:b/>
          <w:snapToGrid w:val="0"/>
          <w:lang w:eastAsia="fr-FR"/>
        </w:rPr>
        <w:t>.</w:t>
      </w:r>
      <w:r w:rsidR="00F14282" w:rsidRPr="00F14282">
        <w:rPr>
          <w:noProof/>
          <w:u w:val="single"/>
        </w:rPr>
        <w:t xml:space="preserve"> </w:t>
      </w:r>
    </w:p>
    <w:p w:rsidR="00F14282" w:rsidRDefault="00F14282" w:rsidP="00F14282">
      <w:pPr>
        <w:pStyle w:val="Odstavecseseznamem"/>
        <w:rPr>
          <w:b/>
          <w:snapToGrid w:val="0"/>
          <w:lang w:eastAsia="fr-FR"/>
        </w:rPr>
      </w:pPr>
    </w:p>
    <w:p w:rsidR="00A12405" w:rsidRPr="00F14282" w:rsidRDefault="00F14282" w:rsidP="00F14282">
      <w:pPr>
        <w:pStyle w:val="Styl1"/>
        <w:spacing w:line="360" w:lineRule="auto"/>
        <w:jc w:val="center"/>
        <w:rPr>
          <w:b/>
          <w:snapToGrid w:val="0"/>
          <w:lang w:eastAsia="fr-FR"/>
        </w:rPr>
      </w:pPr>
      <w:r>
        <w:rPr>
          <w:noProof/>
          <w:u w:val="single"/>
        </w:rPr>
        <w:drawing>
          <wp:inline distT="0" distB="0" distL="0" distR="0">
            <wp:extent cx="4145887" cy="2289975"/>
            <wp:effectExtent l="19050" t="0" r="26063" b="0"/>
            <wp:docPr id="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D4827" w:rsidRDefault="00AC79EE" w:rsidP="00AC79EE">
      <w:pPr>
        <w:pStyle w:val="Styl1"/>
        <w:spacing w:line="360" w:lineRule="auto"/>
        <w:ind w:left="-1134" w:right="-710"/>
        <w:jc w:val="center"/>
        <w:rPr>
          <w:snapToGrid w:val="0"/>
          <w:lang w:eastAsia="fr-FR"/>
        </w:rPr>
      </w:pPr>
      <w:r>
        <w:rPr>
          <w:noProof/>
        </w:rPr>
        <w:drawing>
          <wp:inline distT="0" distB="0" distL="0" distR="0">
            <wp:extent cx="5945039" cy="3981450"/>
            <wp:effectExtent l="1905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06" cy="39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27" w:rsidRPr="007D5BF5" w:rsidRDefault="001D4827" w:rsidP="001D4827">
      <w:pPr>
        <w:pStyle w:val="Titulek"/>
        <w:framePr w:w="0" w:hRule="auto" w:vSpace="0" w:wrap="auto" w:vAnchor="margin" w:hAnchor="text" w:xAlign="left" w:yAlign="inline"/>
        <w:rPr>
          <w:sz w:val="16"/>
          <w:szCs w:val="16"/>
        </w:rPr>
      </w:pPr>
      <w:r w:rsidRPr="001D4827">
        <w:rPr>
          <w:sz w:val="16"/>
          <w:szCs w:val="16"/>
        </w:rPr>
        <w:t xml:space="preserve">Obrázek </w:t>
      </w:r>
      <w:r w:rsidR="00592160" w:rsidRPr="001D4827">
        <w:rPr>
          <w:sz w:val="16"/>
          <w:szCs w:val="16"/>
        </w:rPr>
        <w:fldChar w:fldCharType="begin"/>
      </w:r>
      <w:r w:rsidRPr="001D4827">
        <w:rPr>
          <w:sz w:val="16"/>
          <w:szCs w:val="16"/>
        </w:rPr>
        <w:instrText xml:space="preserve"> SEQ Obrázek \* ARABIC </w:instrText>
      </w:r>
      <w:r w:rsidR="00592160" w:rsidRPr="001D4827">
        <w:rPr>
          <w:sz w:val="16"/>
          <w:szCs w:val="16"/>
        </w:rPr>
        <w:fldChar w:fldCharType="separate"/>
      </w:r>
      <w:r w:rsidR="00F14282">
        <w:rPr>
          <w:noProof/>
          <w:sz w:val="16"/>
          <w:szCs w:val="16"/>
        </w:rPr>
        <w:t>3</w:t>
      </w:r>
      <w:r w:rsidR="00592160" w:rsidRPr="001D4827">
        <w:rPr>
          <w:sz w:val="16"/>
          <w:szCs w:val="16"/>
        </w:rPr>
        <w:fldChar w:fldCharType="end"/>
      </w:r>
      <w:r>
        <w:rPr>
          <w:sz w:val="16"/>
          <w:szCs w:val="16"/>
        </w:rPr>
        <w:t xml:space="preserve"> studie rozšíření výrobní haly</w:t>
      </w:r>
      <w:r w:rsidR="0005105E">
        <w:rPr>
          <w:sz w:val="16"/>
          <w:szCs w:val="16"/>
        </w:rPr>
        <w:t xml:space="preserve"> a umístění do průmyslové zóny.</w:t>
      </w:r>
    </w:p>
    <w:p w:rsidR="00A12405" w:rsidRPr="00A12405" w:rsidRDefault="00A12405" w:rsidP="00A12405">
      <w:pPr>
        <w:pStyle w:val="Styl1"/>
        <w:spacing w:line="360" w:lineRule="auto"/>
        <w:ind w:left="360"/>
        <w:rPr>
          <w:snapToGrid w:val="0"/>
          <w:lang w:eastAsia="fr-FR"/>
        </w:rPr>
      </w:pPr>
    </w:p>
    <w:p w:rsidR="00A12405" w:rsidRPr="00AD0AF3" w:rsidRDefault="00A12405" w:rsidP="00993366">
      <w:pPr>
        <w:pStyle w:val="Styl1"/>
        <w:numPr>
          <w:ilvl w:val="0"/>
          <w:numId w:val="3"/>
        </w:numPr>
        <w:spacing w:line="360" w:lineRule="auto"/>
        <w:rPr>
          <w:snapToGrid w:val="0"/>
          <w:lang w:eastAsia="fr-FR"/>
        </w:rPr>
      </w:pPr>
      <w:r>
        <w:rPr>
          <w:snapToGrid w:val="0"/>
          <w:u w:val="single"/>
          <w:lang w:eastAsia="fr-FR"/>
        </w:rPr>
        <w:t>ZÁVĚR</w:t>
      </w:r>
    </w:p>
    <w:p w:rsidR="00AD0AF3" w:rsidRPr="00AD0AF3" w:rsidRDefault="00AD0AF3" w:rsidP="00AD0AF3">
      <w:pPr>
        <w:pStyle w:val="Styl1"/>
        <w:spacing w:line="360" w:lineRule="auto"/>
        <w:rPr>
          <w:snapToGrid w:val="0"/>
          <w:sz w:val="12"/>
          <w:szCs w:val="12"/>
          <w:lang w:eastAsia="fr-FR"/>
        </w:rPr>
      </w:pPr>
    </w:p>
    <w:p w:rsidR="00DA236B" w:rsidRDefault="00B13703" w:rsidP="00AD0AF3">
      <w:pPr>
        <w:pStyle w:val="Styl1"/>
        <w:numPr>
          <w:ilvl w:val="0"/>
          <w:numId w:val="21"/>
        </w:numPr>
        <w:spacing w:line="360" w:lineRule="auto"/>
        <w:jc w:val="both"/>
        <w:rPr>
          <w:snapToGrid w:val="0"/>
          <w:lang w:eastAsia="fr-FR"/>
        </w:rPr>
      </w:pPr>
      <w:r>
        <w:rPr>
          <w:snapToGrid w:val="0"/>
          <w:lang w:eastAsia="fr-FR"/>
        </w:rPr>
        <w:t xml:space="preserve">TRW Automotive Czech s.r.o. </w:t>
      </w:r>
      <w:r w:rsidR="00DA236B" w:rsidRPr="00DA236B">
        <w:rPr>
          <w:snapToGrid w:val="0"/>
          <w:lang w:eastAsia="fr-FR"/>
        </w:rPr>
        <w:t>vytvoří nové pracovní příležitosti</w:t>
      </w:r>
      <w:r w:rsidR="004B5D3B">
        <w:rPr>
          <w:snapToGrid w:val="0"/>
          <w:lang w:eastAsia="fr-FR"/>
        </w:rPr>
        <w:t>.</w:t>
      </w:r>
    </w:p>
    <w:p w:rsidR="00DA236B" w:rsidRPr="00DA236B" w:rsidRDefault="00DA236B" w:rsidP="00AD0AF3">
      <w:pPr>
        <w:pStyle w:val="Styl1"/>
        <w:numPr>
          <w:ilvl w:val="0"/>
          <w:numId w:val="21"/>
        </w:numPr>
        <w:spacing w:line="360" w:lineRule="auto"/>
        <w:jc w:val="both"/>
        <w:rPr>
          <w:snapToGrid w:val="0"/>
          <w:lang w:eastAsia="fr-FR"/>
        </w:rPr>
      </w:pPr>
      <w:r w:rsidRPr="00DA236B">
        <w:rPr>
          <w:snapToGrid w:val="0"/>
          <w:lang w:eastAsia="fr-FR"/>
        </w:rPr>
        <w:t xml:space="preserve">Přítomnost </w:t>
      </w:r>
      <w:r w:rsidR="00AD0AF3">
        <w:rPr>
          <w:snapToGrid w:val="0"/>
          <w:lang w:eastAsia="fr-FR"/>
        </w:rPr>
        <w:t>TRW Automotive Czech s.r.o.</w:t>
      </w:r>
      <w:r w:rsidRPr="00DA236B">
        <w:rPr>
          <w:snapToGrid w:val="0"/>
          <w:lang w:eastAsia="fr-FR"/>
        </w:rPr>
        <w:t xml:space="preserve"> a vytvoření nových pracovních míst podpoří další podnikání ve městě (zaměstnanci se musí například někde stravovat).</w:t>
      </w:r>
    </w:p>
    <w:p w:rsidR="004B5D3B" w:rsidRPr="00AD0AF3" w:rsidRDefault="00AD0AF3" w:rsidP="00AD0AF3">
      <w:pPr>
        <w:pStyle w:val="Styl1"/>
        <w:numPr>
          <w:ilvl w:val="0"/>
          <w:numId w:val="21"/>
        </w:numPr>
        <w:spacing w:line="360" w:lineRule="auto"/>
        <w:jc w:val="both"/>
        <w:rPr>
          <w:b/>
          <w:snapToGrid w:val="0"/>
          <w:lang w:eastAsia="fr-FR"/>
        </w:rPr>
      </w:pPr>
      <w:r w:rsidRPr="00AD0AF3">
        <w:rPr>
          <w:b/>
          <w:snapToGrid w:val="0"/>
          <w:lang w:eastAsia="fr-FR"/>
        </w:rPr>
        <w:t xml:space="preserve">TRW Automotive Czech s.r.o. </w:t>
      </w:r>
      <w:r w:rsidR="00A12405" w:rsidRPr="00AD0AF3">
        <w:rPr>
          <w:b/>
          <w:snapToGrid w:val="0"/>
          <w:lang w:eastAsia="fr-FR"/>
        </w:rPr>
        <w:t xml:space="preserve">je otevřená společnost – nabízíme osobní prohlídku v mateřském závodě v  centru města Jablonec n. N., kde již desítky let provozujeme výrobu kotoučových brzd včetně procesu obrábění litinových a hliníkových třmenů. </w:t>
      </w:r>
    </w:p>
    <w:p w:rsidR="00AD0AF3" w:rsidRDefault="00AD0AF3" w:rsidP="00AD0AF3">
      <w:pPr>
        <w:pStyle w:val="Styl1"/>
        <w:spacing w:line="360" w:lineRule="auto"/>
        <w:ind w:right="-285"/>
        <w:rPr>
          <w:b/>
          <w:snapToGrid w:val="0"/>
          <w:color w:val="C00000"/>
          <w:lang w:eastAsia="fr-FR"/>
        </w:rPr>
      </w:pPr>
    </w:p>
    <w:p w:rsidR="00C5469B" w:rsidRDefault="00AD0AF3" w:rsidP="00AD0AF3">
      <w:pPr>
        <w:pStyle w:val="Styl1"/>
        <w:spacing w:line="360" w:lineRule="auto"/>
        <w:ind w:right="-285"/>
        <w:jc w:val="center"/>
        <w:rPr>
          <w:b/>
          <w:snapToGrid w:val="0"/>
          <w:color w:val="C00000"/>
          <w:sz w:val="32"/>
          <w:lang w:eastAsia="fr-FR"/>
        </w:rPr>
      </w:pPr>
      <w:r w:rsidRPr="00C5469B">
        <w:rPr>
          <w:b/>
          <w:snapToGrid w:val="0"/>
          <w:color w:val="C00000"/>
          <w:sz w:val="32"/>
          <w:lang w:eastAsia="fr-FR"/>
        </w:rPr>
        <w:t>Rádi Vám osobně ukážeme zmiňované stroje i standard pro zaměstnance.</w:t>
      </w:r>
      <w:r w:rsidR="00C5469B">
        <w:rPr>
          <w:b/>
          <w:snapToGrid w:val="0"/>
          <w:color w:val="C00000"/>
          <w:sz w:val="32"/>
          <w:lang w:eastAsia="fr-FR"/>
        </w:rPr>
        <w:t xml:space="preserve"> </w:t>
      </w:r>
    </w:p>
    <w:p w:rsidR="00AD0AF3" w:rsidRPr="00C5469B" w:rsidRDefault="00C5469B" w:rsidP="00AD0AF3">
      <w:pPr>
        <w:pStyle w:val="Styl1"/>
        <w:spacing w:line="360" w:lineRule="auto"/>
        <w:ind w:right="-285"/>
        <w:jc w:val="center"/>
        <w:rPr>
          <w:snapToGrid w:val="0"/>
          <w:sz w:val="32"/>
          <w:lang w:eastAsia="fr-FR"/>
        </w:rPr>
      </w:pPr>
      <w:r>
        <w:rPr>
          <w:snapToGrid w:val="0"/>
          <w:lang w:eastAsia="fr-FR"/>
        </w:rPr>
        <w:t>Schůzku si prosím domluvte předem na telefonu 483 354 691.</w:t>
      </w:r>
    </w:p>
    <w:p w:rsidR="004B5D3B" w:rsidRDefault="004B5D3B" w:rsidP="004B5D3B">
      <w:pPr>
        <w:pStyle w:val="Styl1"/>
        <w:spacing w:line="360" w:lineRule="auto"/>
        <w:ind w:left="1080"/>
        <w:rPr>
          <w:snapToGrid w:val="0"/>
          <w:lang w:eastAsia="fr-FR"/>
        </w:rPr>
      </w:pPr>
    </w:p>
    <w:sectPr w:rsidR="004B5D3B" w:rsidSect="004C3CB1">
      <w:headerReference w:type="even" r:id="rId16"/>
      <w:headerReference w:type="default" r:id="rId17"/>
      <w:footerReference w:type="default" r:id="rId18"/>
      <w:pgSz w:w="11906" w:h="16838"/>
      <w:pgMar w:top="1985" w:right="992" w:bottom="851" w:left="1418" w:header="425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7EB" w:rsidRDefault="002077EB">
      <w:r>
        <w:separator/>
      </w:r>
    </w:p>
  </w:endnote>
  <w:endnote w:type="continuationSeparator" w:id="0">
    <w:p w:rsidR="002077EB" w:rsidRDefault="0020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366" w:rsidRDefault="00993366">
    <w:pPr>
      <w:pStyle w:val="Zpat"/>
      <w:jc w:val="center"/>
    </w:pPr>
    <w:r>
      <w:rPr>
        <w:rStyle w:val="slostrnky"/>
      </w:rPr>
      <w:t xml:space="preserve"> - 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4A7952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</w:rPr>
      <w:t xml:space="preserve"> -  (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4A7952">
      <w:rPr>
        <w:rStyle w:val="slostrnky"/>
        <w:noProof/>
      </w:rPr>
      <w:t>3</w:t>
    </w:r>
    <w:r>
      <w:rPr>
        <w:rStyle w:val="slostrnky"/>
      </w:rPr>
      <w:fldChar w:fldCharType="end"/>
    </w:r>
    <w:r>
      <w:rPr>
        <w:rStyle w:val="slostrnky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7EB" w:rsidRDefault="002077EB">
      <w:r>
        <w:separator/>
      </w:r>
    </w:p>
  </w:footnote>
  <w:footnote w:type="continuationSeparator" w:id="0">
    <w:p w:rsidR="002077EB" w:rsidRDefault="00207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366" w:rsidRDefault="00993366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830" w:rsidRPr="00786E86" w:rsidRDefault="00993366" w:rsidP="00580830">
    <w:pPr>
      <w:pStyle w:val="Nadpis5"/>
      <w:rPr>
        <w:rFonts w:cs="Arial"/>
        <w:b w:val="0"/>
        <w:color w:val="000000"/>
        <w:sz w:val="24"/>
        <w:szCs w:val="24"/>
      </w:rPr>
    </w:pPr>
    <w:r w:rsidRPr="001F6352">
      <w:rPr>
        <w:noProof/>
        <w:snapToGrid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-79375</wp:posOffset>
          </wp:positionV>
          <wp:extent cx="1905000" cy="762000"/>
          <wp:effectExtent l="0" t="0" r="0" b="0"/>
          <wp:wrapNone/>
          <wp:docPr id="1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9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993366" w:rsidRPr="00786E86" w:rsidRDefault="00993366" w:rsidP="00C1567D">
    <w:pPr>
      <w:widowControl w:val="0"/>
      <w:tabs>
        <w:tab w:val="left" w:pos="485"/>
        <w:tab w:val="left" w:pos="1099"/>
        <w:tab w:val="left" w:pos="1568"/>
        <w:tab w:val="left" w:pos="2161"/>
        <w:tab w:val="left" w:pos="2557"/>
        <w:tab w:val="left" w:pos="3000"/>
        <w:tab w:val="left" w:pos="3458"/>
        <w:tab w:val="left" w:pos="3987"/>
        <w:tab w:val="left" w:pos="4515"/>
        <w:tab w:val="center" w:pos="4680"/>
        <w:tab w:val="left" w:pos="5073"/>
        <w:tab w:val="left" w:pos="5545"/>
        <w:tab w:val="left" w:pos="6045"/>
        <w:tab w:val="left" w:pos="6545"/>
        <w:tab w:val="left" w:pos="6917"/>
        <w:tab w:val="left" w:pos="7317"/>
        <w:tab w:val="left" w:pos="7689"/>
        <w:tab w:val="left" w:pos="8160"/>
        <w:tab w:val="left" w:pos="8532"/>
      </w:tabs>
      <w:rPr>
        <w:rFonts w:ascii="Arial" w:hAnsi="Arial" w:cs="Arial"/>
        <w:sz w:val="24"/>
        <w:szCs w:val="24"/>
      </w:rPr>
    </w:pP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b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snapToGrid w:val="0"/>
        <w:color w:val="000000"/>
        <w:sz w:val="24"/>
        <w:szCs w:val="24"/>
      </w:rPr>
      <w:tab/>
    </w:r>
    <w:r w:rsidRPr="00786E86">
      <w:rPr>
        <w:rFonts w:ascii="Arial" w:hAnsi="Arial" w:cs="Arial"/>
        <w:snapToGrid w:val="0"/>
        <w:color w:val="000000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80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2C763D"/>
    <w:multiLevelType w:val="hybridMultilevel"/>
    <w:tmpl w:val="B11C262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E173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89683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5C69C4"/>
    <w:multiLevelType w:val="hybridMultilevel"/>
    <w:tmpl w:val="BA3C0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9765F"/>
    <w:multiLevelType w:val="multilevel"/>
    <w:tmpl w:val="41C0F0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E12367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0322A8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14F561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5F64B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39A2659"/>
    <w:multiLevelType w:val="singleLevel"/>
    <w:tmpl w:val="E4344B92"/>
    <w:lvl w:ilvl="0">
      <w:start w:val="9"/>
      <w:numFmt w:val="bullet"/>
      <w:pStyle w:val="Ziklerch"/>
      <w:lvlText w:val="-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</w:abstractNum>
  <w:abstractNum w:abstractNumId="11">
    <w:nsid w:val="44EA06B6"/>
    <w:multiLevelType w:val="hybridMultilevel"/>
    <w:tmpl w:val="2C5AC7A4"/>
    <w:lvl w:ilvl="0" w:tplc="040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9E32E27"/>
    <w:multiLevelType w:val="multilevel"/>
    <w:tmpl w:val="C2F60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B3D04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072421D"/>
    <w:multiLevelType w:val="hybridMultilevel"/>
    <w:tmpl w:val="4F1E9F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721282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AE21F43"/>
    <w:multiLevelType w:val="hybridMultilevel"/>
    <w:tmpl w:val="03DEC0C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F863113"/>
    <w:multiLevelType w:val="multilevel"/>
    <w:tmpl w:val="41C0F0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0C20A67"/>
    <w:multiLevelType w:val="hybridMultilevel"/>
    <w:tmpl w:val="EE6A05AA"/>
    <w:lvl w:ilvl="0" w:tplc="C256DC08">
      <w:start w:val="1"/>
      <w:numFmt w:val="decimal"/>
      <w:lvlText w:val="%1."/>
      <w:lvlJc w:val="left"/>
      <w:pPr>
        <w:ind w:left="338" w:hanging="360"/>
      </w:pPr>
      <w:rPr>
        <w:rFonts w:ascii="Arial" w:hAnsi="Arial" w:cs="Arial" w:hint="default"/>
        <w:b/>
        <w:color w:val="auto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-469" w:hanging="360"/>
      </w:pPr>
    </w:lvl>
    <w:lvl w:ilvl="2" w:tplc="0405001B" w:tentative="1">
      <w:start w:val="1"/>
      <w:numFmt w:val="lowerRoman"/>
      <w:lvlText w:val="%3."/>
      <w:lvlJc w:val="right"/>
      <w:pPr>
        <w:ind w:left="251" w:hanging="180"/>
      </w:pPr>
    </w:lvl>
    <w:lvl w:ilvl="3" w:tplc="0405000F" w:tentative="1">
      <w:start w:val="1"/>
      <w:numFmt w:val="decimal"/>
      <w:lvlText w:val="%4."/>
      <w:lvlJc w:val="left"/>
      <w:pPr>
        <w:ind w:left="971" w:hanging="360"/>
      </w:pPr>
    </w:lvl>
    <w:lvl w:ilvl="4" w:tplc="04050019" w:tentative="1">
      <w:start w:val="1"/>
      <w:numFmt w:val="lowerLetter"/>
      <w:lvlText w:val="%5."/>
      <w:lvlJc w:val="left"/>
      <w:pPr>
        <w:ind w:left="1691" w:hanging="360"/>
      </w:pPr>
    </w:lvl>
    <w:lvl w:ilvl="5" w:tplc="0405001B" w:tentative="1">
      <w:start w:val="1"/>
      <w:numFmt w:val="lowerRoman"/>
      <w:lvlText w:val="%6."/>
      <w:lvlJc w:val="right"/>
      <w:pPr>
        <w:ind w:left="2411" w:hanging="180"/>
      </w:pPr>
    </w:lvl>
    <w:lvl w:ilvl="6" w:tplc="0405000F" w:tentative="1">
      <w:start w:val="1"/>
      <w:numFmt w:val="decimal"/>
      <w:lvlText w:val="%7."/>
      <w:lvlJc w:val="left"/>
      <w:pPr>
        <w:ind w:left="3131" w:hanging="360"/>
      </w:pPr>
    </w:lvl>
    <w:lvl w:ilvl="7" w:tplc="04050019" w:tentative="1">
      <w:start w:val="1"/>
      <w:numFmt w:val="lowerLetter"/>
      <w:lvlText w:val="%8."/>
      <w:lvlJc w:val="left"/>
      <w:pPr>
        <w:ind w:left="3851" w:hanging="360"/>
      </w:pPr>
    </w:lvl>
    <w:lvl w:ilvl="8" w:tplc="0405001B" w:tentative="1">
      <w:start w:val="1"/>
      <w:numFmt w:val="lowerRoman"/>
      <w:lvlText w:val="%9."/>
      <w:lvlJc w:val="right"/>
      <w:pPr>
        <w:ind w:left="4571" w:hanging="180"/>
      </w:pPr>
    </w:lvl>
  </w:abstractNum>
  <w:abstractNum w:abstractNumId="19">
    <w:nsid w:val="76B37E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D032EA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8"/>
  </w:num>
  <w:num w:numId="3">
    <w:abstractNumId w:val="12"/>
  </w:num>
  <w:num w:numId="4">
    <w:abstractNumId w:val="4"/>
  </w:num>
  <w:num w:numId="5">
    <w:abstractNumId w:val="8"/>
  </w:num>
  <w:num w:numId="6">
    <w:abstractNumId w:val="15"/>
  </w:num>
  <w:num w:numId="7">
    <w:abstractNumId w:val="20"/>
  </w:num>
  <w:num w:numId="8">
    <w:abstractNumId w:val="6"/>
  </w:num>
  <w:num w:numId="9">
    <w:abstractNumId w:val="19"/>
  </w:num>
  <w:num w:numId="10">
    <w:abstractNumId w:val="9"/>
  </w:num>
  <w:num w:numId="11">
    <w:abstractNumId w:val="0"/>
  </w:num>
  <w:num w:numId="12">
    <w:abstractNumId w:val="13"/>
  </w:num>
  <w:num w:numId="13">
    <w:abstractNumId w:val="2"/>
  </w:num>
  <w:num w:numId="14">
    <w:abstractNumId w:val="16"/>
  </w:num>
  <w:num w:numId="15">
    <w:abstractNumId w:val="11"/>
  </w:num>
  <w:num w:numId="16">
    <w:abstractNumId w:val="7"/>
  </w:num>
  <w:num w:numId="17">
    <w:abstractNumId w:val="3"/>
  </w:num>
  <w:num w:numId="18">
    <w:abstractNumId w:val="5"/>
  </w:num>
  <w:num w:numId="19">
    <w:abstractNumId w:val="1"/>
  </w:num>
  <w:num w:numId="20">
    <w:abstractNumId w:val="17"/>
  </w:num>
  <w:num w:numId="2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en-GB" w:vendorID="8" w:dllVersion="513" w:checkStyle="1"/>
  <w:activeWritingStyle w:appName="MSWord" w:lang="cs-CZ" w:vendorID="7" w:dllVersion="514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455D"/>
    <w:rsid w:val="00000CA4"/>
    <w:rsid w:val="00001E69"/>
    <w:rsid w:val="000057A9"/>
    <w:rsid w:val="00012F4F"/>
    <w:rsid w:val="000132E9"/>
    <w:rsid w:val="00014415"/>
    <w:rsid w:val="00020962"/>
    <w:rsid w:val="0002118D"/>
    <w:rsid w:val="00023948"/>
    <w:rsid w:val="00025760"/>
    <w:rsid w:val="000266FD"/>
    <w:rsid w:val="000305E4"/>
    <w:rsid w:val="000325D7"/>
    <w:rsid w:val="000342CF"/>
    <w:rsid w:val="00036220"/>
    <w:rsid w:val="00036593"/>
    <w:rsid w:val="000402F3"/>
    <w:rsid w:val="00040794"/>
    <w:rsid w:val="00043DAB"/>
    <w:rsid w:val="00047E1F"/>
    <w:rsid w:val="0005105E"/>
    <w:rsid w:val="00055208"/>
    <w:rsid w:val="000604F9"/>
    <w:rsid w:val="00064A1A"/>
    <w:rsid w:val="000652E4"/>
    <w:rsid w:val="000672A2"/>
    <w:rsid w:val="000679A0"/>
    <w:rsid w:val="00070557"/>
    <w:rsid w:val="0008153B"/>
    <w:rsid w:val="00094983"/>
    <w:rsid w:val="00096F32"/>
    <w:rsid w:val="000A058A"/>
    <w:rsid w:val="000A34A7"/>
    <w:rsid w:val="000A57EE"/>
    <w:rsid w:val="000A59A6"/>
    <w:rsid w:val="000B32F9"/>
    <w:rsid w:val="000B4428"/>
    <w:rsid w:val="000C1E22"/>
    <w:rsid w:val="000C3084"/>
    <w:rsid w:val="000C3114"/>
    <w:rsid w:val="000C572B"/>
    <w:rsid w:val="000C5D43"/>
    <w:rsid w:val="000D31D0"/>
    <w:rsid w:val="000D4693"/>
    <w:rsid w:val="000D48E2"/>
    <w:rsid w:val="000D60BA"/>
    <w:rsid w:val="000D7445"/>
    <w:rsid w:val="000E1188"/>
    <w:rsid w:val="000E2A29"/>
    <w:rsid w:val="000E43BA"/>
    <w:rsid w:val="000F3A74"/>
    <w:rsid w:val="00100F2C"/>
    <w:rsid w:val="00103972"/>
    <w:rsid w:val="00103FD4"/>
    <w:rsid w:val="001044CD"/>
    <w:rsid w:val="00114EED"/>
    <w:rsid w:val="001151DC"/>
    <w:rsid w:val="00117714"/>
    <w:rsid w:val="001208B3"/>
    <w:rsid w:val="00120B29"/>
    <w:rsid w:val="00121688"/>
    <w:rsid w:val="00135091"/>
    <w:rsid w:val="001372ED"/>
    <w:rsid w:val="00141086"/>
    <w:rsid w:val="00142B2C"/>
    <w:rsid w:val="00143C7A"/>
    <w:rsid w:val="001440CB"/>
    <w:rsid w:val="00144318"/>
    <w:rsid w:val="00145F0D"/>
    <w:rsid w:val="00146160"/>
    <w:rsid w:val="00146843"/>
    <w:rsid w:val="00151E00"/>
    <w:rsid w:val="00152410"/>
    <w:rsid w:val="00154064"/>
    <w:rsid w:val="00154943"/>
    <w:rsid w:val="00154B91"/>
    <w:rsid w:val="00154BB4"/>
    <w:rsid w:val="00154C44"/>
    <w:rsid w:val="001552BB"/>
    <w:rsid w:val="00161A36"/>
    <w:rsid w:val="00162003"/>
    <w:rsid w:val="00165A40"/>
    <w:rsid w:val="00166D64"/>
    <w:rsid w:val="00175568"/>
    <w:rsid w:val="001755FD"/>
    <w:rsid w:val="00175D11"/>
    <w:rsid w:val="00177972"/>
    <w:rsid w:val="00190051"/>
    <w:rsid w:val="001908C7"/>
    <w:rsid w:val="00190D3D"/>
    <w:rsid w:val="00196A9E"/>
    <w:rsid w:val="00197F6A"/>
    <w:rsid w:val="001A3E11"/>
    <w:rsid w:val="001A6121"/>
    <w:rsid w:val="001A6464"/>
    <w:rsid w:val="001B06AE"/>
    <w:rsid w:val="001B38C3"/>
    <w:rsid w:val="001B4CF5"/>
    <w:rsid w:val="001B6566"/>
    <w:rsid w:val="001C2254"/>
    <w:rsid w:val="001C32A7"/>
    <w:rsid w:val="001C4070"/>
    <w:rsid w:val="001C658F"/>
    <w:rsid w:val="001C7423"/>
    <w:rsid w:val="001D46F8"/>
    <w:rsid w:val="001D4827"/>
    <w:rsid w:val="001E4AFC"/>
    <w:rsid w:val="001E6044"/>
    <w:rsid w:val="001F1758"/>
    <w:rsid w:val="001F20A1"/>
    <w:rsid w:val="001F23B5"/>
    <w:rsid w:val="001F50F9"/>
    <w:rsid w:val="001F6352"/>
    <w:rsid w:val="00204D4A"/>
    <w:rsid w:val="00205697"/>
    <w:rsid w:val="002077EB"/>
    <w:rsid w:val="002113B2"/>
    <w:rsid w:val="00212404"/>
    <w:rsid w:val="0021497A"/>
    <w:rsid w:val="0021766E"/>
    <w:rsid w:val="00220447"/>
    <w:rsid w:val="00221911"/>
    <w:rsid w:val="00223B18"/>
    <w:rsid w:val="00224106"/>
    <w:rsid w:val="0022447C"/>
    <w:rsid w:val="00225EF1"/>
    <w:rsid w:val="0022732C"/>
    <w:rsid w:val="002306C4"/>
    <w:rsid w:val="00231BF6"/>
    <w:rsid w:val="00232C24"/>
    <w:rsid w:val="00234DED"/>
    <w:rsid w:val="00250C00"/>
    <w:rsid w:val="0025160B"/>
    <w:rsid w:val="002527F4"/>
    <w:rsid w:val="00261752"/>
    <w:rsid w:val="002637F8"/>
    <w:rsid w:val="00266F74"/>
    <w:rsid w:val="00273B62"/>
    <w:rsid w:val="00274986"/>
    <w:rsid w:val="00282C31"/>
    <w:rsid w:val="00285EF1"/>
    <w:rsid w:val="002A2053"/>
    <w:rsid w:val="002B02AE"/>
    <w:rsid w:val="002B1A5C"/>
    <w:rsid w:val="002C0525"/>
    <w:rsid w:val="002C06AB"/>
    <w:rsid w:val="002C3680"/>
    <w:rsid w:val="002C5651"/>
    <w:rsid w:val="002C747A"/>
    <w:rsid w:val="002C7E59"/>
    <w:rsid w:val="002D39A9"/>
    <w:rsid w:val="002D4BA7"/>
    <w:rsid w:val="002E252E"/>
    <w:rsid w:val="002E4393"/>
    <w:rsid w:val="002E4A54"/>
    <w:rsid w:val="002E4D52"/>
    <w:rsid w:val="002E6F51"/>
    <w:rsid w:val="002F0BE3"/>
    <w:rsid w:val="002F45C8"/>
    <w:rsid w:val="002F56B8"/>
    <w:rsid w:val="002F586A"/>
    <w:rsid w:val="002F66CC"/>
    <w:rsid w:val="002F7635"/>
    <w:rsid w:val="00306B2F"/>
    <w:rsid w:val="00313427"/>
    <w:rsid w:val="00313A69"/>
    <w:rsid w:val="003162DB"/>
    <w:rsid w:val="00317EB4"/>
    <w:rsid w:val="00323F9D"/>
    <w:rsid w:val="003251F2"/>
    <w:rsid w:val="00325260"/>
    <w:rsid w:val="00327AB1"/>
    <w:rsid w:val="00327B83"/>
    <w:rsid w:val="00327CD4"/>
    <w:rsid w:val="00330E5A"/>
    <w:rsid w:val="00332679"/>
    <w:rsid w:val="00334506"/>
    <w:rsid w:val="00337B5D"/>
    <w:rsid w:val="003405A0"/>
    <w:rsid w:val="00340C66"/>
    <w:rsid w:val="00341ED9"/>
    <w:rsid w:val="00343D4E"/>
    <w:rsid w:val="00346187"/>
    <w:rsid w:val="00351FE3"/>
    <w:rsid w:val="003524AD"/>
    <w:rsid w:val="00353FA0"/>
    <w:rsid w:val="0036206F"/>
    <w:rsid w:val="00363749"/>
    <w:rsid w:val="00371721"/>
    <w:rsid w:val="00371F4E"/>
    <w:rsid w:val="00372295"/>
    <w:rsid w:val="00373EE1"/>
    <w:rsid w:val="00380350"/>
    <w:rsid w:val="00382D39"/>
    <w:rsid w:val="003853F3"/>
    <w:rsid w:val="0039052F"/>
    <w:rsid w:val="00390AAF"/>
    <w:rsid w:val="00394E95"/>
    <w:rsid w:val="00397E79"/>
    <w:rsid w:val="003A05E3"/>
    <w:rsid w:val="003A1DE4"/>
    <w:rsid w:val="003A2EF2"/>
    <w:rsid w:val="003A4D9D"/>
    <w:rsid w:val="003A5E9D"/>
    <w:rsid w:val="003B02A6"/>
    <w:rsid w:val="003B1175"/>
    <w:rsid w:val="003B1963"/>
    <w:rsid w:val="003B1A9E"/>
    <w:rsid w:val="003B2917"/>
    <w:rsid w:val="003B2D6E"/>
    <w:rsid w:val="003B3C4B"/>
    <w:rsid w:val="003B5969"/>
    <w:rsid w:val="003B5DFC"/>
    <w:rsid w:val="003C1801"/>
    <w:rsid w:val="003C3883"/>
    <w:rsid w:val="003C4758"/>
    <w:rsid w:val="003C5915"/>
    <w:rsid w:val="003C6641"/>
    <w:rsid w:val="003D02EB"/>
    <w:rsid w:val="003D2912"/>
    <w:rsid w:val="003D50B5"/>
    <w:rsid w:val="003D65AA"/>
    <w:rsid w:val="003E0175"/>
    <w:rsid w:val="003E197E"/>
    <w:rsid w:val="003E42FB"/>
    <w:rsid w:val="003E7FCE"/>
    <w:rsid w:val="003F14AD"/>
    <w:rsid w:val="003F1CF4"/>
    <w:rsid w:val="003F23AB"/>
    <w:rsid w:val="003F5741"/>
    <w:rsid w:val="003F7FB4"/>
    <w:rsid w:val="00402C7A"/>
    <w:rsid w:val="00406687"/>
    <w:rsid w:val="00410170"/>
    <w:rsid w:val="00412D1E"/>
    <w:rsid w:val="00413A23"/>
    <w:rsid w:val="0042074E"/>
    <w:rsid w:val="00423B16"/>
    <w:rsid w:val="00423C3D"/>
    <w:rsid w:val="00427184"/>
    <w:rsid w:val="00432087"/>
    <w:rsid w:val="00434B70"/>
    <w:rsid w:val="004367D9"/>
    <w:rsid w:val="00436F6F"/>
    <w:rsid w:val="004377E3"/>
    <w:rsid w:val="004401A5"/>
    <w:rsid w:val="004439A9"/>
    <w:rsid w:val="00444CAE"/>
    <w:rsid w:val="00445299"/>
    <w:rsid w:val="004464B0"/>
    <w:rsid w:val="00450878"/>
    <w:rsid w:val="004609C5"/>
    <w:rsid w:val="00461120"/>
    <w:rsid w:val="00462CE5"/>
    <w:rsid w:val="004639C2"/>
    <w:rsid w:val="00463CC6"/>
    <w:rsid w:val="00470B51"/>
    <w:rsid w:val="00471702"/>
    <w:rsid w:val="004722CA"/>
    <w:rsid w:val="0047707F"/>
    <w:rsid w:val="004779FA"/>
    <w:rsid w:val="00477E22"/>
    <w:rsid w:val="0048073A"/>
    <w:rsid w:val="004807BB"/>
    <w:rsid w:val="004855E3"/>
    <w:rsid w:val="00486FAE"/>
    <w:rsid w:val="00487CAF"/>
    <w:rsid w:val="004932AC"/>
    <w:rsid w:val="00493A4B"/>
    <w:rsid w:val="00496D10"/>
    <w:rsid w:val="004976FA"/>
    <w:rsid w:val="00497836"/>
    <w:rsid w:val="004A5267"/>
    <w:rsid w:val="004A7952"/>
    <w:rsid w:val="004A7AEE"/>
    <w:rsid w:val="004B06FB"/>
    <w:rsid w:val="004B504B"/>
    <w:rsid w:val="004B5D3B"/>
    <w:rsid w:val="004C007C"/>
    <w:rsid w:val="004C17E6"/>
    <w:rsid w:val="004C3B5C"/>
    <w:rsid w:val="004C3CB1"/>
    <w:rsid w:val="004D179C"/>
    <w:rsid w:val="004E0A84"/>
    <w:rsid w:val="004E158E"/>
    <w:rsid w:val="004E2512"/>
    <w:rsid w:val="004E3AB2"/>
    <w:rsid w:val="004E4DD2"/>
    <w:rsid w:val="004E745E"/>
    <w:rsid w:val="004E7C7E"/>
    <w:rsid w:val="004E7D6D"/>
    <w:rsid w:val="004F4A48"/>
    <w:rsid w:val="004F5D61"/>
    <w:rsid w:val="004F6885"/>
    <w:rsid w:val="004F74AB"/>
    <w:rsid w:val="0050353D"/>
    <w:rsid w:val="00504B84"/>
    <w:rsid w:val="00504F24"/>
    <w:rsid w:val="005100B9"/>
    <w:rsid w:val="0051065C"/>
    <w:rsid w:val="00512291"/>
    <w:rsid w:val="00513DEB"/>
    <w:rsid w:val="005142CC"/>
    <w:rsid w:val="005144E0"/>
    <w:rsid w:val="00514C19"/>
    <w:rsid w:val="0051575B"/>
    <w:rsid w:val="0051673A"/>
    <w:rsid w:val="0051744F"/>
    <w:rsid w:val="005175F2"/>
    <w:rsid w:val="00530673"/>
    <w:rsid w:val="00535936"/>
    <w:rsid w:val="005374ED"/>
    <w:rsid w:val="00537839"/>
    <w:rsid w:val="0054525E"/>
    <w:rsid w:val="00545703"/>
    <w:rsid w:val="005471AC"/>
    <w:rsid w:val="00547882"/>
    <w:rsid w:val="005479CE"/>
    <w:rsid w:val="005539F0"/>
    <w:rsid w:val="00564E66"/>
    <w:rsid w:val="005663D9"/>
    <w:rsid w:val="00567BF7"/>
    <w:rsid w:val="005759E3"/>
    <w:rsid w:val="00580830"/>
    <w:rsid w:val="00583C2D"/>
    <w:rsid w:val="005863D1"/>
    <w:rsid w:val="005908E5"/>
    <w:rsid w:val="00591339"/>
    <w:rsid w:val="00592160"/>
    <w:rsid w:val="005A5191"/>
    <w:rsid w:val="005C026A"/>
    <w:rsid w:val="005C0292"/>
    <w:rsid w:val="005C088B"/>
    <w:rsid w:val="005D4259"/>
    <w:rsid w:val="005D491E"/>
    <w:rsid w:val="005D5B4A"/>
    <w:rsid w:val="005E454F"/>
    <w:rsid w:val="005E4EC5"/>
    <w:rsid w:val="005E7F58"/>
    <w:rsid w:val="005F3233"/>
    <w:rsid w:val="005F41BF"/>
    <w:rsid w:val="005F4E9B"/>
    <w:rsid w:val="005F51EF"/>
    <w:rsid w:val="0060313A"/>
    <w:rsid w:val="00604842"/>
    <w:rsid w:val="0060553E"/>
    <w:rsid w:val="006058A2"/>
    <w:rsid w:val="0061108E"/>
    <w:rsid w:val="0061286D"/>
    <w:rsid w:val="00614787"/>
    <w:rsid w:val="00615D3E"/>
    <w:rsid w:val="006160F5"/>
    <w:rsid w:val="0062163F"/>
    <w:rsid w:val="006238ED"/>
    <w:rsid w:val="0062506B"/>
    <w:rsid w:val="006307B3"/>
    <w:rsid w:val="00632AC2"/>
    <w:rsid w:val="00632F29"/>
    <w:rsid w:val="006349BE"/>
    <w:rsid w:val="00642ECD"/>
    <w:rsid w:val="00643859"/>
    <w:rsid w:val="006475C5"/>
    <w:rsid w:val="00653317"/>
    <w:rsid w:val="00655191"/>
    <w:rsid w:val="00655B1C"/>
    <w:rsid w:val="006624CC"/>
    <w:rsid w:val="0066601D"/>
    <w:rsid w:val="00670770"/>
    <w:rsid w:val="00672855"/>
    <w:rsid w:val="00673185"/>
    <w:rsid w:val="006768CE"/>
    <w:rsid w:val="00682AF4"/>
    <w:rsid w:val="00685091"/>
    <w:rsid w:val="006858ED"/>
    <w:rsid w:val="006879F1"/>
    <w:rsid w:val="00693563"/>
    <w:rsid w:val="006A146F"/>
    <w:rsid w:val="006A1AD0"/>
    <w:rsid w:val="006A5734"/>
    <w:rsid w:val="006A7BAC"/>
    <w:rsid w:val="006B1F2C"/>
    <w:rsid w:val="006B23C5"/>
    <w:rsid w:val="006B35E4"/>
    <w:rsid w:val="006B568B"/>
    <w:rsid w:val="006B70C4"/>
    <w:rsid w:val="006C4074"/>
    <w:rsid w:val="006C5EA7"/>
    <w:rsid w:val="006C6AD3"/>
    <w:rsid w:val="006D2E49"/>
    <w:rsid w:val="006D3669"/>
    <w:rsid w:val="006D4417"/>
    <w:rsid w:val="006D67D8"/>
    <w:rsid w:val="006E23E6"/>
    <w:rsid w:val="006E2F92"/>
    <w:rsid w:val="006E5B11"/>
    <w:rsid w:val="006E5D35"/>
    <w:rsid w:val="006E6346"/>
    <w:rsid w:val="006E6F08"/>
    <w:rsid w:val="006E7450"/>
    <w:rsid w:val="006F0ACA"/>
    <w:rsid w:val="007016D3"/>
    <w:rsid w:val="00701D4D"/>
    <w:rsid w:val="00702208"/>
    <w:rsid w:val="0070643D"/>
    <w:rsid w:val="00716DD2"/>
    <w:rsid w:val="00716E28"/>
    <w:rsid w:val="00717D1E"/>
    <w:rsid w:val="007204F0"/>
    <w:rsid w:val="007247CE"/>
    <w:rsid w:val="00732480"/>
    <w:rsid w:val="00732622"/>
    <w:rsid w:val="007366DB"/>
    <w:rsid w:val="00741C8E"/>
    <w:rsid w:val="00743796"/>
    <w:rsid w:val="007446A7"/>
    <w:rsid w:val="00746078"/>
    <w:rsid w:val="007460B7"/>
    <w:rsid w:val="00760C6E"/>
    <w:rsid w:val="00763703"/>
    <w:rsid w:val="00763FD0"/>
    <w:rsid w:val="00766BE2"/>
    <w:rsid w:val="007670EF"/>
    <w:rsid w:val="00767D05"/>
    <w:rsid w:val="00770611"/>
    <w:rsid w:val="00771CD5"/>
    <w:rsid w:val="00771F10"/>
    <w:rsid w:val="007724FE"/>
    <w:rsid w:val="00772BD4"/>
    <w:rsid w:val="00773203"/>
    <w:rsid w:val="0077500A"/>
    <w:rsid w:val="00777B52"/>
    <w:rsid w:val="00780901"/>
    <w:rsid w:val="00780AB1"/>
    <w:rsid w:val="00782E9F"/>
    <w:rsid w:val="00785AD1"/>
    <w:rsid w:val="00786E86"/>
    <w:rsid w:val="007936EB"/>
    <w:rsid w:val="00796EB6"/>
    <w:rsid w:val="007A0DF9"/>
    <w:rsid w:val="007A1A6A"/>
    <w:rsid w:val="007A1AC5"/>
    <w:rsid w:val="007A76B7"/>
    <w:rsid w:val="007B1D04"/>
    <w:rsid w:val="007B3438"/>
    <w:rsid w:val="007B4684"/>
    <w:rsid w:val="007B5E2A"/>
    <w:rsid w:val="007B7103"/>
    <w:rsid w:val="007D4E82"/>
    <w:rsid w:val="007D5898"/>
    <w:rsid w:val="007D5BF5"/>
    <w:rsid w:val="007E0DFB"/>
    <w:rsid w:val="007E3D66"/>
    <w:rsid w:val="007E6AE2"/>
    <w:rsid w:val="007F4818"/>
    <w:rsid w:val="008015F3"/>
    <w:rsid w:val="00804498"/>
    <w:rsid w:val="008073E3"/>
    <w:rsid w:val="00810998"/>
    <w:rsid w:val="008111F5"/>
    <w:rsid w:val="008144E3"/>
    <w:rsid w:val="00815D35"/>
    <w:rsid w:val="00820850"/>
    <w:rsid w:val="00820EFC"/>
    <w:rsid w:val="008309AA"/>
    <w:rsid w:val="00832EDB"/>
    <w:rsid w:val="00837973"/>
    <w:rsid w:val="008440CE"/>
    <w:rsid w:val="0084455D"/>
    <w:rsid w:val="008523DF"/>
    <w:rsid w:val="008606E1"/>
    <w:rsid w:val="00861ECE"/>
    <w:rsid w:val="008634FB"/>
    <w:rsid w:val="0086555C"/>
    <w:rsid w:val="00871536"/>
    <w:rsid w:val="00873CBB"/>
    <w:rsid w:val="008832B7"/>
    <w:rsid w:val="00886515"/>
    <w:rsid w:val="00897C52"/>
    <w:rsid w:val="008A6A6D"/>
    <w:rsid w:val="008A7D38"/>
    <w:rsid w:val="008B1AFD"/>
    <w:rsid w:val="008B3253"/>
    <w:rsid w:val="008B589D"/>
    <w:rsid w:val="008C0A7A"/>
    <w:rsid w:val="008C7616"/>
    <w:rsid w:val="008D513B"/>
    <w:rsid w:val="008E0361"/>
    <w:rsid w:val="008E21BC"/>
    <w:rsid w:val="008E2D89"/>
    <w:rsid w:val="008E3499"/>
    <w:rsid w:val="008E5FF0"/>
    <w:rsid w:val="008F0612"/>
    <w:rsid w:val="008F2E00"/>
    <w:rsid w:val="008F31EC"/>
    <w:rsid w:val="008F3D2C"/>
    <w:rsid w:val="008F58DE"/>
    <w:rsid w:val="008F6DF8"/>
    <w:rsid w:val="009043B1"/>
    <w:rsid w:val="00904A2C"/>
    <w:rsid w:val="00906D53"/>
    <w:rsid w:val="00907E43"/>
    <w:rsid w:val="00910E83"/>
    <w:rsid w:val="00911EB4"/>
    <w:rsid w:val="00914209"/>
    <w:rsid w:val="00915E6A"/>
    <w:rsid w:val="009161C0"/>
    <w:rsid w:val="009166BB"/>
    <w:rsid w:val="009206B7"/>
    <w:rsid w:val="00921023"/>
    <w:rsid w:val="00922BE2"/>
    <w:rsid w:val="00925BD3"/>
    <w:rsid w:val="00935993"/>
    <w:rsid w:val="00936CFF"/>
    <w:rsid w:val="00936F36"/>
    <w:rsid w:val="00940614"/>
    <w:rsid w:val="00941344"/>
    <w:rsid w:val="009418EF"/>
    <w:rsid w:val="00945A25"/>
    <w:rsid w:val="00956E74"/>
    <w:rsid w:val="00957A3C"/>
    <w:rsid w:val="00961349"/>
    <w:rsid w:val="00962B6B"/>
    <w:rsid w:val="00962CC7"/>
    <w:rsid w:val="00970416"/>
    <w:rsid w:val="00971184"/>
    <w:rsid w:val="00974AAD"/>
    <w:rsid w:val="009805BD"/>
    <w:rsid w:val="00980BF0"/>
    <w:rsid w:val="00993366"/>
    <w:rsid w:val="00995017"/>
    <w:rsid w:val="0099552B"/>
    <w:rsid w:val="009A053A"/>
    <w:rsid w:val="009B38DF"/>
    <w:rsid w:val="009B7660"/>
    <w:rsid w:val="009D0FFE"/>
    <w:rsid w:val="009D2700"/>
    <w:rsid w:val="009D5EEC"/>
    <w:rsid w:val="009E14A5"/>
    <w:rsid w:val="009E23AF"/>
    <w:rsid w:val="009E280D"/>
    <w:rsid w:val="009E5A89"/>
    <w:rsid w:val="009E735B"/>
    <w:rsid w:val="009F1D67"/>
    <w:rsid w:val="009F5FC8"/>
    <w:rsid w:val="00A0034B"/>
    <w:rsid w:val="00A01BD7"/>
    <w:rsid w:val="00A04226"/>
    <w:rsid w:val="00A0489B"/>
    <w:rsid w:val="00A06B54"/>
    <w:rsid w:val="00A07AF1"/>
    <w:rsid w:val="00A11969"/>
    <w:rsid w:val="00A12405"/>
    <w:rsid w:val="00A1568D"/>
    <w:rsid w:val="00A1642E"/>
    <w:rsid w:val="00A17827"/>
    <w:rsid w:val="00A329FC"/>
    <w:rsid w:val="00A3560D"/>
    <w:rsid w:val="00A3566B"/>
    <w:rsid w:val="00A3645A"/>
    <w:rsid w:val="00A415CF"/>
    <w:rsid w:val="00A43640"/>
    <w:rsid w:val="00A4502F"/>
    <w:rsid w:val="00A45241"/>
    <w:rsid w:val="00A470E6"/>
    <w:rsid w:val="00A47F57"/>
    <w:rsid w:val="00A601A8"/>
    <w:rsid w:val="00A60E8E"/>
    <w:rsid w:val="00A65D7E"/>
    <w:rsid w:val="00A661B0"/>
    <w:rsid w:val="00A67DE4"/>
    <w:rsid w:val="00A7016F"/>
    <w:rsid w:val="00A70908"/>
    <w:rsid w:val="00A72352"/>
    <w:rsid w:val="00A74893"/>
    <w:rsid w:val="00A750E2"/>
    <w:rsid w:val="00A801D5"/>
    <w:rsid w:val="00A81D66"/>
    <w:rsid w:val="00A821E5"/>
    <w:rsid w:val="00A87947"/>
    <w:rsid w:val="00A920E7"/>
    <w:rsid w:val="00A941EB"/>
    <w:rsid w:val="00A96AC4"/>
    <w:rsid w:val="00A975D1"/>
    <w:rsid w:val="00AA0482"/>
    <w:rsid w:val="00AA35B5"/>
    <w:rsid w:val="00AA459F"/>
    <w:rsid w:val="00AA6248"/>
    <w:rsid w:val="00AA646B"/>
    <w:rsid w:val="00AA6CC7"/>
    <w:rsid w:val="00AA7316"/>
    <w:rsid w:val="00AA7939"/>
    <w:rsid w:val="00AB1F47"/>
    <w:rsid w:val="00AB2F4B"/>
    <w:rsid w:val="00AB36D2"/>
    <w:rsid w:val="00AB4EA5"/>
    <w:rsid w:val="00AB659E"/>
    <w:rsid w:val="00AB6BFE"/>
    <w:rsid w:val="00AB70CF"/>
    <w:rsid w:val="00AB7356"/>
    <w:rsid w:val="00AC11D7"/>
    <w:rsid w:val="00AC189F"/>
    <w:rsid w:val="00AC1FCB"/>
    <w:rsid w:val="00AC31D8"/>
    <w:rsid w:val="00AC6503"/>
    <w:rsid w:val="00AC65F8"/>
    <w:rsid w:val="00AC76F5"/>
    <w:rsid w:val="00AC79EE"/>
    <w:rsid w:val="00AC7F89"/>
    <w:rsid w:val="00AD0AF3"/>
    <w:rsid w:val="00AD12B3"/>
    <w:rsid w:val="00AD16EA"/>
    <w:rsid w:val="00AE0C3E"/>
    <w:rsid w:val="00AE114F"/>
    <w:rsid w:val="00AE1D08"/>
    <w:rsid w:val="00AE20CC"/>
    <w:rsid w:val="00AE43E6"/>
    <w:rsid w:val="00AE5A0F"/>
    <w:rsid w:val="00AE7C27"/>
    <w:rsid w:val="00AE7DFE"/>
    <w:rsid w:val="00AF104D"/>
    <w:rsid w:val="00AF25ED"/>
    <w:rsid w:val="00AF6F76"/>
    <w:rsid w:val="00AF74F7"/>
    <w:rsid w:val="00AF7C0D"/>
    <w:rsid w:val="00AF7F5F"/>
    <w:rsid w:val="00B01FFB"/>
    <w:rsid w:val="00B03CF8"/>
    <w:rsid w:val="00B04DA5"/>
    <w:rsid w:val="00B1033D"/>
    <w:rsid w:val="00B13703"/>
    <w:rsid w:val="00B13D7E"/>
    <w:rsid w:val="00B15C95"/>
    <w:rsid w:val="00B16A28"/>
    <w:rsid w:val="00B22472"/>
    <w:rsid w:val="00B26168"/>
    <w:rsid w:val="00B366B0"/>
    <w:rsid w:val="00B37F25"/>
    <w:rsid w:val="00B419AA"/>
    <w:rsid w:val="00B42E33"/>
    <w:rsid w:val="00B46925"/>
    <w:rsid w:val="00B47D0E"/>
    <w:rsid w:val="00B50B65"/>
    <w:rsid w:val="00B55AEB"/>
    <w:rsid w:val="00B55D3F"/>
    <w:rsid w:val="00B560C8"/>
    <w:rsid w:val="00B60DB9"/>
    <w:rsid w:val="00B66FA3"/>
    <w:rsid w:val="00B67FBD"/>
    <w:rsid w:val="00B7503B"/>
    <w:rsid w:val="00B75189"/>
    <w:rsid w:val="00B760B4"/>
    <w:rsid w:val="00B818FC"/>
    <w:rsid w:val="00B82380"/>
    <w:rsid w:val="00B86024"/>
    <w:rsid w:val="00B86459"/>
    <w:rsid w:val="00B904B0"/>
    <w:rsid w:val="00B939C7"/>
    <w:rsid w:val="00BA0579"/>
    <w:rsid w:val="00BA2614"/>
    <w:rsid w:val="00BB6CA1"/>
    <w:rsid w:val="00BC4B0C"/>
    <w:rsid w:val="00BC6751"/>
    <w:rsid w:val="00BC7DDA"/>
    <w:rsid w:val="00BE11D4"/>
    <w:rsid w:val="00BE1B7F"/>
    <w:rsid w:val="00BE2976"/>
    <w:rsid w:val="00BE2D78"/>
    <w:rsid w:val="00BE433E"/>
    <w:rsid w:val="00BE4EA0"/>
    <w:rsid w:val="00BE6088"/>
    <w:rsid w:val="00BF0A47"/>
    <w:rsid w:val="00BF28FD"/>
    <w:rsid w:val="00BF70F4"/>
    <w:rsid w:val="00C0193E"/>
    <w:rsid w:val="00C02C9D"/>
    <w:rsid w:val="00C1348B"/>
    <w:rsid w:val="00C1567D"/>
    <w:rsid w:val="00C20254"/>
    <w:rsid w:val="00C273F2"/>
    <w:rsid w:val="00C3202C"/>
    <w:rsid w:val="00C32C16"/>
    <w:rsid w:val="00C43B2F"/>
    <w:rsid w:val="00C446ED"/>
    <w:rsid w:val="00C46975"/>
    <w:rsid w:val="00C52B42"/>
    <w:rsid w:val="00C52E7C"/>
    <w:rsid w:val="00C5469B"/>
    <w:rsid w:val="00C54D04"/>
    <w:rsid w:val="00C61389"/>
    <w:rsid w:val="00C6281F"/>
    <w:rsid w:val="00C64EB2"/>
    <w:rsid w:val="00C658A0"/>
    <w:rsid w:val="00C65992"/>
    <w:rsid w:val="00C67A27"/>
    <w:rsid w:val="00C70262"/>
    <w:rsid w:val="00C72212"/>
    <w:rsid w:val="00C72461"/>
    <w:rsid w:val="00C750AF"/>
    <w:rsid w:val="00C772C8"/>
    <w:rsid w:val="00C80445"/>
    <w:rsid w:val="00C82106"/>
    <w:rsid w:val="00C83EE3"/>
    <w:rsid w:val="00C856BD"/>
    <w:rsid w:val="00C86717"/>
    <w:rsid w:val="00C87D52"/>
    <w:rsid w:val="00C90B2D"/>
    <w:rsid w:val="00C91889"/>
    <w:rsid w:val="00C91EB5"/>
    <w:rsid w:val="00C92E26"/>
    <w:rsid w:val="00C93BE1"/>
    <w:rsid w:val="00C94B44"/>
    <w:rsid w:val="00C97C9C"/>
    <w:rsid w:val="00CA770D"/>
    <w:rsid w:val="00CA7942"/>
    <w:rsid w:val="00CB2F8C"/>
    <w:rsid w:val="00CB3C8C"/>
    <w:rsid w:val="00CB54D4"/>
    <w:rsid w:val="00CB65E1"/>
    <w:rsid w:val="00CB779E"/>
    <w:rsid w:val="00CC0C33"/>
    <w:rsid w:val="00CC384A"/>
    <w:rsid w:val="00CD0072"/>
    <w:rsid w:val="00CD1658"/>
    <w:rsid w:val="00CD20F5"/>
    <w:rsid w:val="00CD63B0"/>
    <w:rsid w:val="00CE0CED"/>
    <w:rsid w:val="00CE1E0D"/>
    <w:rsid w:val="00CE1F5F"/>
    <w:rsid w:val="00CF47C8"/>
    <w:rsid w:val="00CF671C"/>
    <w:rsid w:val="00D01343"/>
    <w:rsid w:val="00D02EA2"/>
    <w:rsid w:val="00D03D5B"/>
    <w:rsid w:val="00D063D7"/>
    <w:rsid w:val="00D0688E"/>
    <w:rsid w:val="00D07E48"/>
    <w:rsid w:val="00D106EE"/>
    <w:rsid w:val="00D10757"/>
    <w:rsid w:val="00D17BA3"/>
    <w:rsid w:val="00D243B2"/>
    <w:rsid w:val="00D27ABB"/>
    <w:rsid w:val="00D3247F"/>
    <w:rsid w:val="00D342AC"/>
    <w:rsid w:val="00D40614"/>
    <w:rsid w:val="00D40632"/>
    <w:rsid w:val="00D42543"/>
    <w:rsid w:val="00D427B6"/>
    <w:rsid w:val="00D43F53"/>
    <w:rsid w:val="00D46F7D"/>
    <w:rsid w:val="00D50587"/>
    <w:rsid w:val="00D54458"/>
    <w:rsid w:val="00D57143"/>
    <w:rsid w:val="00D731B6"/>
    <w:rsid w:val="00D735D8"/>
    <w:rsid w:val="00D74034"/>
    <w:rsid w:val="00D81635"/>
    <w:rsid w:val="00D817D1"/>
    <w:rsid w:val="00D844F0"/>
    <w:rsid w:val="00D85076"/>
    <w:rsid w:val="00D9423D"/>
    <w:rsid w:val="00D94695"/>
    <w:rsid w:val="00D94D1C"/>
    <w:rsid w:val="00D96DC2"/>
    <w:rsid w:val="00D96E74"/>
    <w:rsid w:val="00D96EA9"/>
    <w:rsid w:val="00D97765"/>
    <w:rsid w:val="00DA0C61"/>
    <w:rsid w:val="00DA1984"/>
    <w:rsid w:val="00DA1F7F"/>
    <w:rsid w:val="00DA236B"/>
    <w:rsid w:val="00DA332E"/>
    <w:rsid w:val="00DA6647"/>
    <w:rsid w:val="00DB3DFF"/>
    <w:rsid w:val="00DB691C"/>
    <w:rsid w:val="00DC69B2"/>
    <w:rsid w:val="00DC74CD"/>
    <w:rsid w:val="00DD001B"/>
    <w:rsid w:val="00DD1965"/>
    <w:rsid w:val="00DD232C"/>
    <w:rsid w:val="00DD3C8E"/>
    <w:rsid w:val="00DD501B"/>
    <w:rsid w:val="00DD61AD"/>
    <w:rsid w:val="00DE01C6"/>
    <w:rsid w:val="00DE2E1E"/>
    <w:rsid w:val="00DE5B25"/>
    <w:rsid w:val="00DE7CBB"/>
    <w:rsid w:val="00DE7FF6"/>
    <w:rsid w:val="00DF042A"/>
    <w:rsid w:val="00DF208D"/>
    <w:rsid w:val="00DF2CF7"/>
    <w:rsid w:val="00DF3C6D"/>
    <w:rsid w:val="00DF3CC9"/>
    <w:rsid w:val="00DF5D75"/>
    <w:rsid w:val="00E00257"/>
    <w:rsid w:val="00E02348"/>
    <w:rsid w:val="00E0264C"/>
    <w:rsid w:val="00E028C4"/>
    <w:rsid w:val="00E02C76"/>
    <w:rsid w:val="00E03D84"/>
    <w:rsid w:val="00E0491C"/>
    <w:rsid w:val="00E12869"/>
    <w:rsid w:val="00E156D2"/>
    <w:rsid w:val="00E264B2"/>
    <w:rsid w:val="00E26B14"/>
    <w:rsid w:val="00E2798C"/>
    <w:rsid w:val="00E45004"/>
    <w:rsid w:val="00E47196"/>
    <w:rsid w:val="00E54C22"/>
    <w:rsid w:val="00E56A80"/>
    <w:rsid w:val="00E6037B"/>
    <w:rsid w:val="00E62598"/>
    <w:rsid w:val="00E6339C"/>
    <w:rsid w:val="00E65033"/>
    <w:rsid w:val="00E73842"/>
    <w:rsid w:val="00E7596E"/>
    <w:rsid w:val="00E765A4"/>
    <w:rsid w:val="00E77EBB"/>
    <w:rsid w:val="00E87242"/>
    <w:rsid w:val="00E90140"/>
    <w:rsid w:val="00E9078F"/>
    <w:rsid w:val="00E939D0"/>
    <w:rsid w:val="00E94C0A"/>
    <w:rsid w:val="00E96235"/>
    <w:rsid w:val="00EA0387"/>
    <w:rsid w:val="00EA2DD4"/>
    <w:rsid w:val="00EA6B85"/>
    <w:rsid w:val="00EB29F2"/>
    <w:rsid w:val="00EC0E80"/>
    <w:rsid w:val="00EC5448"/>
    <w:rsid w:val="00EC66A1"/>
    <w:rsid w:val="00ED3EFA"/>
    <w:rsid w:val="00ED4E10"/>
    <w:rsid w:val="00ED629F"/>
    <w:rsid w:val="00ED6F0D"/>
    <w:rsid w:val="00ED70A6"/>
    <w:rsid w:val="00EE25D2"/>
    <w:rsid w:val="00EE4610"/>
    <w:rsid w:val="00EE7844"/>
    <w:rsid w:val="00EF1203"/>
    <w:rsid w:val="00EF3C07"/>
    <w:rsid w:val="00EF6F85"/>
    <w:rsid w:val="00F0251C"/>
    <w:rsid w:val="00F03E6F"/>
    <w:rsid w:val="00F0471E"/>
    <w:rsid w:val="00F061D6"/>
    <w:rsid w:val="00F068BA"/>
    <w:rsid w:val="00F0746A"/>
    <w:rsid w:val="00F11887"/>
    <w:rsid w:val="00F13BC2"/>
    <w:rsid w:val="00F13E04"/>
    <w:rsid w:val="00F14282"/>
    <w:rsid w:val="00F14A6D"/>
    <w:rsid w:val="00F15AC5"/>
    <w:rsid w:val="00F15DF4"/>
    <w:rsid w:val="00F15E12"/>
    <w:rsid w:val="00F201BD"/>
    <w:rsid w:val="00F20EB2"/>
    <w:rsid w:val="00F22455"/>
    <w:rsid w:val="00F30F21"/>
    <w:rsid w:val="00F312FD"/>
    <w:rsid w:val="00F33566"/>
    <w:rsid w:val="00F35160"/>
    <w:rsid w:val="00F37BFA"/>
    <w:rsid w:val="00F403CC"/>
    <w:rsid w:val="00F41014"/>
    <w:rsid w:val="00F419F7"/>
    <w:rsid w:val="00F42A3B"/>
    <w:rsid w:val="00F44781"/>
    <w:rsid w:val="00F55FB1"/>
    <w:rsid w:val="00F602E7"/>
    <w:rsid w:val="00F60918"/>
    <w:rsid w:val="00F6378D"/>
    <w:rsid w:val="00F645E1"/>
    <w:rsid w:val="00F66424"/>
    <w:rsid w:val="00F73AD4"/>
    <w:rsid w:val="00F73D51"/>
    <w:rsid w:val="00F75AA1"/>
    <w:rsid w:val="00F75DF6"/>
    <w:rsid w:val="00F837CB"/>
    <w:rsid w:val="00F86997"/>
    <w:rsid w:val="00F8726B"/>
    <w:rsid w:val="00F907E7"/>
    <w:rsid w:val="00FA29A9"/>
    <w:rsid w:val="00FA4112"/>
    <w:rsid w:val="00FA56D3"/>
    <w:rsid w:val="00FA6336"/>
    <w:rsid w:val="00FA7AD0"/>
    <w:rsid w:val="00FB1275"/>
    <w:rsid w:val="00FB3575"/>
    <w:rsid w:val="00FB3950"/>
    <w:rsid w:val="00FB4FD7"/>
    <w:rsid w:val="00FB533B"/>
    <w:rsid w:val="00FB66E2"/>
    <w:rsid w:val="00FC0E2E"/>
    <w:rsid w:val="00FC0EA1"/>
    <w:rsid w:val="00FC434E"/>
    <w:rsid w:val="00FD089B"/>
    <w:rsid w:val="00FD61D2"/>
    <w:rsid w:val="00FE0BA8"/>
    <w:rsid w:val="00FE2F72"/>
    <w:rsid w:val="00FF07ED"/>
    <w:rsid w:val="00FF1914"/>
    <w:rsid w:val="00FF772F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427B6"/>
  </w:style>
  <w:style w:type="paragraph" w:styleId="Nadpis1">
    <w:name w:val="heading 1"/>
    <w:basedOn w:val="Normln"/>
    <w:next w:val="Normln"/>
    <w:qFormat/>
    <w:rsid w:val="00D427B6"/>
    <w:pPr>
      <w:keepNext/>
      <w:spacing w:before="240" w:after="60"/>
      <w:outlineLvl w:val="0"/>
    </w:pPr>
    <w:rPr>
      <w:rFonts w:ascii="Arial" w:hAnsi="Arial"/>
      <w:b/>
      <w:caps/>
      <w:shadow/>
      <w:kern w:val="28"/>
      <w:sz w:val="36"/>
      <w:u w:val="double"/>
      <w:lang w:val="fr-FR"/>
    </w:rPr>
  </w:style>
  <w:style w:type="paragraph" w:styleId="Nadpis2">
    <w:name w:val="heading 2"/>
    <w:basedOn w:val="Normln"/>
    <w:next w:val="Normln"/>
    <w:autoRedefine/>
    <w:qFormat/>
    <w:rsid w:val="00144318"/>
    <w:pPr>
      <w:spacing w:before="240" w:after="60"/>
      <w:ind w:left="170"/>
      <w:outlineLvl w:val="1"/>
    </w:pPr>
    <w:rPr>
      <w:rFonts w:ascii="Arial" w:hAnsi="Arial"/>
      <w:b/>
      <w:caps/>
      <w:shadow/>
      <w:snapToGrid w:val="0"/>
      <w:color w:val="000000"/>
      <w:sz w:val="34"/>
      <w:u w:val="single"/>
      <w:lang w:eastAsia="fr-FR"/>
    </w:rPr>
  </w:style>
  <w:style w:type="paragraph" w:styleId="Nadpis3">
    <w:name w:val="heading 3"/>
    <w:basedOn w:val="Normln"/>
    <w:next w:val="Normln"/>
    <w:link w:val="Nadpis3Char"/>
    <w:autoRedefine/>
    <w:qFormat/>
    <w:rsid w:val="00EE4610"/>
    <w:pPr>
      <w:keepNext/>
      <w:spacing w:before="240" w:after="60"/>
      <w:ind w:left="340"/>
      <w:outlineLvl w:val="2"/>
    </w:pPr>
    <w:rPr>
      <w:rFonts w:ascii="Arial" w:hAnsi="Arial"/>
      <w:b/>
      <w:i/>
      <w:caps/>
      <w:shadow/>
      <w:snapToGrid w:val="0"/>
      <w:color w:val="000000"/>
      <w:sz w:val="32"/>
      <w:szCs w:val="32"/>
      <w:u w:val="single"/>
      <w:lang w:eastAsia="fr-FR"/>
    </w:rPr>
  </w:style>
  <w:style w:type="paragraph" w:styleId="Nadpis4">
    <w:name w:val="heading 4"/>
    <w:basedOn w:val="Normln"/>
    <w:next w:val="Normln"/>
    <w:link w:val="Nadpis4Char"/>
    <w:autoRedefine/>
    <w:qFormat/>
    <w:rsid w:val="00C94B44"/>
    <w:pPr>
      <w:keepNext/>
      <w:spacing w:after="120"/>
      <w:ind w:left="510"/>
      <w:outlineLvl w:val="3"/>
    </w:pPr>
    <w:rPr>
      <w:shadow/>
      <w:snapToGrid w:val="0"/>
      <w:sz w:val="28"/>
      <w:szCs w:val="28"/>
      <w:lang w:eastAsia="fr-FR"/>
    </w:rPr>
  </w:style>
  <w:style w:type="paragraph" w:styleId="Nadpis5">
    <w:name w:val="heading 5"/>
    <w:basedOn w:val="Normln"/>
    <w:next w:val="Normln"/>
    <w:autoRedefine/>
    <w:qFormat/>
    <w:rsid w:val="005D491E"/>
    <w:pPr>
      <w:keepNext/>
      <w:widowControl w:val="0"/>
      <w:tabs>
        <w:tab w:val="left" w:pos="485"/>
        <w:tab w:val="left" w:pos="1099"/>
        <w:tab w:val="left" w:pos="1568"/>
        <w:tab w:val="left" w:pos="2200"/>
        <w:tab w:val="left" w:pos="2557"/>
        <w:tab w:val="left" w:pos="3000"/>
        <w:tab w:val="left" w:pos="3458"/>
        <w:tab w:val="left" w:pos="3987"/>
        <w:tab w:val="left" w:pos="4515"/>
        <w:tab w:val="center" w:pos="4680"/>
        <w:tab w:val="left" w:pos="5073"/>
        <w:tab w:val="left" w:pos="5545"/>
        <w:tab w:val="left" w:pos="6045"/>
        <w:tab w:val="left" w:pos="6545"/>
        <w:tab w:val="left" w:pos="6917"/>
        <w:tab w:val="left" w:pos="7317"/>
        <w:tab w:val="left" w:pos="7689"/>
        <w:tab w:val="left" w:pos="8160"/>
        <w:tab w:val="left" w:pos="8532"/>
      </w:tabs>
      <w:ind w:left="680"/>
      <w:outlineLvl w:val="4"/>
    </w:pPr>
    <w:rPr>
      <w:rFonts w:ascii="Arial" w:hAnsi="Arial"/>
      <w:b/>
      <w:snapToGrid w:val="0"/>
      <w:sz w:val="28"/>
      <w:szCs w:val="28"/>
      <w:lang w:eastAsia="fr-FR"/>
    </w:rPr>
  </w:style>
  <w:style w:type="paragraph" w:styleId="Nadpis6">
    <w:name w:val="heading 6"/>
    <w:basedOn w:val="Normln"/>
    <w:next w:val="Normln"/>
    <w:qFormat/>
    <w:rsid w:val="00D427B6"/>
    <w:pPr>
      <w:keepNext/>
      <w:widowControl w:val="0"/>
      <w:ind w:left="284"/>
      <w:outlineLvl w:val="5"/>
    </w:pPr>
    <w:rPr>
      <w:snapToGrid w:val="0"/>
      <w:color w:val="000000"/>
      <w:sz w:val="28"/>
      <w:u w:val="single"/>
      <w:lang w:val="fr-FR" w:eastAsia="fr-FR"/>
    </w:rPr>
  </w:style>
  <w:style w:type="paragraph" w:styleId="Nadpis7">
    <w:name w:val="heading 7"/>
    <w:basedOn w:val="Normln"/>
    <w:next w:val="Normln"/>
    <w:qFormat/>
    <w:rsid w:val="00D427B6"/>
    <w:pPr>
      <w:keepNext/>
      <w:outlineLvl w:val="6"/>
    </w:pPr>
    <w:rPr>
      <w:rFonts w:ascii="Arial" w:hAnsi="Arial"/>
      <w:b/>
    </w:rPr>
  </w:style>
  <w:style w:type="paragraph" w:styleId="Nadpis8">
    <w:name w:val="heading 8"/>
    <w:basedOn w:val="Normln"/>
    <w:next w:val="Normln"/>
    <w:qFormat/>
    <w:rsid w:val="00D427B6"/>
    <w:pPr>
      <w:keepNext/>
      <w:widowControl w:val="0"/>
      <w:ind w:left="2337"/>
      <w:outlineLvl w:val="7"/>
    </w:pPr>
    <w:rPr>
      <w:snapToGrid w:val="0"/>
      <w:color w:val="000000"/>
      <w:sz w:val="28"/>
      <w:lang w:eastAsia="fr-FR"/>
    </w:rPr>
  </w:style>
  <w:style w:type="paragraph" w:styleId="Nadpis9">
    <w:name w:val="heading 9"/>
    <w:basedOn w:val="Normln"/>
    <w:next w:val="Normln"/>
    <w:qFormat/>
    <w:rsid w:val="00D427B6"/>
    <w:pPr>
      <w:keepNext/>
      <w:ind w:left="1134"/>
      <w:outlineLvl w:val="8"/>
    </w:pPr>
    <w:rPr>
      <w:b/>
      <w:snapToGrid w:val="0"/>
      <w:color w:val="000000"/>
      <w:sz w:val="28"/>
      <w:lang w:eastAsia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427B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427B6"/>
    <w:pPr>
      <w:tabs>
        <w:tab w:val="center" w:pos="4536"/>
        <w:tab w:val="right" w:pos="9072"/>
      </w:tabs>
    </w:pPr>
  </w:style>
  <w:style w:type="paragraph" w:styleId="Titulek">
    <w:name w:val="caption"/>
    <w:basedOn w:val="Normln"/>
    <w:next w:val="Normln"/>
    <w:qFormat/>
    <w:rsid w:val="00D427B6"/>
    <w:pPr>
      <w:framePr w:w="8990" w:h="9990" w:vSpace="141" w:wrap="auto" w:vAnchor="page" w:hAnchor="page" w:x="1872" w:y="2441"/>
      <w:widowControl w:val="0"/>
      <w:ind w:left="383" w:right="383"/>
      <w:jc w:val="center"/>
    </w:pPr>
    <w:rPr>
      <w:rFonts w:ascii="Arial" w:hAnsi="Arial"/>
      <w:b/>
      <w:snapToGrid w:val="0"/>
      <w:color w:val="000000"/>
      <w:sz w:val="96"/>
      <w:lang w:val="fr-FR" w:eastAsia="fr-FR"/>
    </w:rPr>
  </w:style>
  <w:style w:type="paragraph" w:styleId="Obsah1">
    <w:name w:val="toc 1"/>
    <w:basedOn w:val="Normln"/>
    <w:next w:val="Normln"/>
    <w:autoRedefine/>
    <w:semiHidden/>
    <w:rsid w:val="00D427B6"/>
    <w:pPr>
      <w:spacing w:before="120" w:after="120"/>
    </w:pPr>
    <w:rPr>
      <w:b/>
      <w:caps/>
      <w:lang w:val="fr-FR"/>
    </w:rPr>
  </w:style>
  <w:style w:type="paragraph" w:styleId="Obsah2">
    <w:name w:val="toc 2"/>
    <w:basedOn w:val="Normln"/>
    <w:next w:val="Normln"/>
    <w:autoRedefine/>
    <w:semiHidden/>
    <w:rsid w:val="00D427B6"/>
    <w:pPr>
      <w:ind w:left="200"/>
    </w:pPr>
    <w:rPr>
      <w:smallCaps/>
      <w:lang w:val="fr-FR"/>
    </w:rPr>
  </w:style>
  <w:style w:type="paragraph" w:styleId="Obsah3">
    <w:name w:val="toc 3"/>
    <w:basedOn w:val="Normln"/>
    <w:next w:val="Normln"/>
    <w:autoRedefine/>
    <w:semiHidden/>
    <w:rsid w:val="00D427B6"/>
    <w:pPr>
      <w:ind w:left="400"/>
    </w:pPr>
    <w:rPr>
      <w:i/>
      <w:lang w:val="fr-FR"/>
    </w:rPr>
  </w:style>
  <w:style w:type="paragraph" w:styleId="Zkladntext2">
    <w:name w:val="Body Text 2"/>
    <w:basedOn w:val="Normln"/>
    <w:rsid w:val="00D427B6"/>
    <w:pPr>
      <w:widowControl w:val="0"/>
    </w:pPr>
    <w:rPr>
      <w:snapToGrid w:val="0"/>
      <w:color w:val="000000"/>
      <w:sz w:val="28"/>
      <w:lang w:val="fr-FR" w:eastAsia="fr-FR"/>
    </w:rPr>
  </w:style>
  <w:style w:type="paragraph" w:styleId="Textvbloku">
    <w:name w:val="Block Text"/>
    <w:basedOn w:val="Normln"/>
    <w:rsid w:val="00D427B6"/>
    <w:pPr>
      <w:widowControl w:val="0"/>
      <w:ind w:left="2160" w:right="849"/>
    </w:pPr>
    <w:rPr>
      <w:snapToGrid w:val="0"/>
      <w:color w:val="000000"/>
      <w:sz w:val="28"/>
      <w:lang w:val="fr-FR" w:eastAsia="fr-FR"/>
    </w:rPr>
  </w:style>
  <w:style w:type="paragraph" w:styleId="Zkladntextodsazen">
    <w:name w:val="Body Text Indent"/>
    <w:basedOn w:val="Normln"/>
    <w:rsid w:val="00D427B6"/>
    <w:pPr>
      <w:ind w:left="2160"/>
    </w:pPr>
    <w:rPr>
      <w:snapToGrid w:val="0"/>
      <w:color w:val="000000"/>
      <w:sz w:val="28"/>
      <w:lang w:val="en-GB" w:eastAsia="fr-FR"/>
    </w:rPr>
  </w:style>
  <w:style w:type="paragraph" w:styleId="Rozloendokumentu">
    <w:name w:val="Document Map"/>
    <w:basedOn w:val="Normln"/>
    <w:semiHidden/>
    <w:rsid w:val="00D427B6"/>
    <w:pPr>
      <w:shd w:val="clear" w:color="auto" w:fill="000080"/>
    </w:pPr>
    <w:rPr>
      <w:rFonts w:ascii="Tahoma" w:hAnsi="Tahoma"/>
    </w:rPr>
  </w:style>
  <w:style w:type="paragraph" w:styleId="Zkladntextodsazen2">
    <w:name w:val="Body Text Indent 2"/>
    <w:basedOn w:val="Normln"/>
    <w:rsid w:val="00D427B6"/>
    <w:pPr>
      <w:ind w:left="1134"/>
    </w:pPr>
    <w:rPr>
      <w:snapToGrid w:val="0"/>
      <w:color w:val="000000"/>
      <w:sz w:val="28"/>
      <w:lang w:eastAsia="fr-FR"/>
    </w:rPr>
  </w:style>
  <w:style w:type="paragraph" w:styleId="Zkladntextodsazen3">
    <w:name w:val="Body Text Indent 3"/>
    <w:basedOn w:val="Normln"/>
    <w:rsid w:val="00D427B6"/>
    <w:pPr>
      <w:ind w:left="720"/>
    </w:pPr>
    <w:rPr>
      <w:b/>
      <w:snapToGrid w:val="0"/>
      <w:color w:val="000000"/>
      <w:sz w:val="36"/>
      <w:u w:val="single"/>
      <w:lang w:eastAsia="fr-FR"/>
    </w:rPr>
  </w:style>
  <w:style w:type="character" w:styleId="slostrnky">
    <w:name w:val="page number"/>
    <w:basedOn w:val="Standardnpsmoodstavce"/>
    <w:rsid w:val="00D427B6"/>
  </w:style>
  <w:style w:type="paragraph" w:styleId="Zkladntext">
    <w:name w:val="Body Text"/>
    <w:basedOn w:val="Normln"/>
    <w:rsid w:val="00D427B6"/>
    <w:rPr>
      <w:rFonts w:ascii="Arial" w:hAnsi="Arial"/>
      <w:b/>
    </w:rPr>
  </w:style>
  <w:style w:type="paragraph" w:styleId="Zkladntext3">
    <w:name w:val="Body Text 3"/>
    <w:basedOn w:val="Normln"/>
    <w:rsid w:val="00D427B6"/>
    <w:rPr>
      <w:rFonts w:ascii="Arial" w:hAnsi="Arial"/>
      <w:b/>
      <w:sz w:val="40"/>
    </w:rPr>
  </w:style>
  <w:style w:type="character" w:customStyle="1" w:styleId="Nadpis4Char">
    <w:name w:val="Nadpis 4 Char"/>
    <w:basedOn w:val="Standardnpsmoodstavce"/>
    <w:link w:val="Nadpis4"/>
    <w:rsid w:val="00C94B44"/>
    <w:rPr>
      <w:shadow/>
      <w:snapToGrid w:val="0"/>
      <w:sz w:val="28"/>
      <w:szCs w:val="28"/>
      <w:lang w:val="cs-CZ" w:eastAsia="fr-FR" w:bidi="ar-SA"/>
    </w:rPr>
  </w:style>
  <w:style w:type="paragraph" w:customStyle="1" w:styleId="Ziklerch">
    <w:name w:val="Zikl čerch"/>
    <w:basedOn w:val="Normln"/>
    <w:autoRedefine/>
    <w:rsid w:val="00D427B6"/>
    <w:pPr>
      <w:widowControl w:val="0"/>
      <w:numPr>
        <w:numId w:val="1"/>
      </w:numPr>
    </w:pPr>
    <w:rPr>
      <w:b/>
      <w:snapToGrid w:val="0"/>
      <w:color w:val="000000"/>
      <w:sz w:val="28"/>
      <w:u w:val="dotDash"/>
      <w:lang w:eastAsia="fr-FR"/>
    </w:rPr>
  </w:style>
  <w:style w:type="character" w:customStyle="1" w:styleId="Nadpis3Char">
    <w:name w:val="Nadpis 3 Char"/>
    <w:basedOn w:val="Standardnpsmoodstavce"/>
    <w:link w:val="Nadpis3"/>
    <w:rsid w:val="00E02C76"/>
    <w:rPr>
      <w:rFonts w:ascii="Arial" w:hAnsi="Arial"/>
      <w:b/>
      <w:i/>
      <w:caps/>
      <w:shadow/>
      <w:snapToGrid w:val="0"/>
      <w:color w:val="000000"/>
      <w:sz w:val="32"/>
      <w:szCs w:val="32"/>
      <w:u w:val="single"/>
      <w:lang w:val="cs-CZ" w:eastAsia="fr-FR" w:bidi="ar-SA"/>
    </w:rPr>
  </w:style>
  <w:style w:type="paragraph" w:customStyle="1" w:styleId="Styl1">
    <w:name w:val="Styl1"/>
    <w:basedOn w:val="Normln"/>
    <w:link w:val="Styl1Char"/>
    <w:qFormat/>
    <w:rsid w:val="00327B83"/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A65D7E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Char">
    <w:name w:val="Styl1 Char"/>
    <w:basedOn w:val="Standardnpsmoodstavce"/>
    <w:link w:val="Styl1"/>
    <w:rsid w:val="00327B83"/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rsid w:val="00154943"/>
    <w:rPr>
      <w:color w:val="0000FF"/>
      <w:u w:val="single"/>
    </w:rPr>
  </w:style>
  <w:style w:type="character" w:customStyle="1" w:styleId="xbe">
    <w:name w:val="_xbe"/>
    <w:basedOn w:val="Standardnpsmoodstavce"/>
    <w:rsid w:val="002B1A5C"/>
  </w:style>
  <w:style w:type="paragraph" w:styleId="Textbubliny">
    <w:name w:val="Balloon Text"/>
    <w:basedOn w:val="Normln"/>
    <w:link w:val="TextbublinyChar"/>
    <w:rsid w:val="002B1A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B1A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12405"/>
    <w:pPr>
      <w:ind w:left="720"/>
      <w:contextualSpacing/>
    </w:pPr>
  </w:style>
  <w:style w:type="character" w:customStyle="1" w:styleId="st1">
    <w:name w:val="st1"/>
    <w:basedOn w:val="Standardnpsmoodstavce"/>
    <w:rsid w:val="003D02EB"/>
  </w:style>
  <w:style w:type="character" w:styleId="Zvraznn">
    <w:name w:val="Emphasis"/>
    <w:basedOn w:val="Standardnpsmoodstavce"/>
    <w:uiPriority w:val="20"/>
    <w:qFormat/>
    <w:rsid w:val="006B1F2C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5733">
      <w:bodyDiv w:val="1"/>
      <w:marLeft w:val="48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rwczech.cz/jablonec-nad-nisou/uvo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tomas.svobodnik@zf.com" TargetMode="External"/><Relationship Id="rId14" Type="http://schemas.openxmlformats.org/officeDocument/2006/relationships/chart" Target="charts/chart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cs-CZ" sz="1400"/>
              <a:t>Předpokládaný počet zaměstnanců v letech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List1!$B$1</c:f>
              <c:strCache>
                <c:ptCount val="1"/>
                <c:pt idx="0">
                  <c:v>počet zaměstnanců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List1!$A$2:$A$3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2019</c:v>
                </c:pt>
              </c:numCache>
            </c:numRef>
          </c:cat>
          <c:val>
            <c:numRef>
              <c:f>List1!$B$2:$B$3</c:f>
              <c:numCache>
                <c:formatCode>General</c:formatCode>
                <c:ptCount val="2"/>
                <c:pt idx="0">
                  <c:v>200</c:v>
                </c:pt>
                <c:pt idx="1">
                  <c:v>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233536"/>
        <c:axId val="141235712"/>
      </c:barChart>
      <c:catAx>
        <c:axId val="141233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rok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1235712"/>
        <c:crosses val="autoZero"/>
        <c:auto val="1"/>
        <c:lblAlgn val="ctr"/>
        <c:lblOffset val="100"/>
        <c:noMultiLvlLbl val="0"/>
      </c:catAx>
      <c:valAx>
        <c:axId val="1412357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1233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2D947B1-D8CE-4F85-B6FE-E76D93A5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3987</Characters>
  <Application>Microsoft Office Word</Application>
  <DocSecurity>4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REAR CALIPER</vt:lpstr>
    </vt:vector>
  </TitlesOfParts>
  <Company>Jablonec nad Nisou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REAR CALIPER</dc:title>
  <dc:creator>Lucas Varity s.r.o.</dc:creator>
  <cp:lastModifiedBy>tomas.levinsky</cp:lastModifiedBy>
  <cp:revision>2</cp:revision>
  <cp:lastPrinted>2016-12-05T13:24:00Z</cp:lastPrinted>
  <dcterms:created xsi:type="dcterms:W3CDTF">2016-12-05T18:06:00Z</dcterms:created>
  <dcterms:modified xsi:type="dcterms:W3CDTF">2016-12-05T18:06:00Z</dcterms:modified>
</cp:coreProperties>
</file>